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33167A">
            <w:pPr>
              <w:jc w:val="right"/>
              <w:rPr>
                <w:b/>
                <w:sz w:val="30"/>
                <w:szCs w:val="30"/>
              </w:rPr>
            </w:pPr>
            <w:r>
              <w:rPr>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7E15E9" w:rsidRDefault="00D6610F" w:rsidP="0033167A">
      <w:pPr>
        <w:spacing w:after="0" w:line="240" w:lineRule="auto"/>
        <w:rPr>
          <w:rFonts w:cstheme="minorHAnsi"/>
          <w:b/>
          <w:sz w:val="20"/>
          <w:szCs w:val="20"/>
        </w:rPr>
      </w:pPr>
    </w:p>
    <w:p w14:paraId="0698292B" w14:textId="77777777" w:rsidR="00D10905" w:rsidRDefault="00D10905" w:rsidP="0033167A">
      <w:pPr>
        <w:spacing w:after="0" w:line="240" w:lineRule="auto"/>
        <w:rPr>
          <w:rFonts w:cstheme="minorHAnsi"/>
          <w:b/>
          <w:sz w:val="20"/>
          <w:szCs w:val="20"/>
        </w:rPr>
      </w:pPr>
    </w:p>
    <w:p w14:paraId="610947E2" w14:textId="77777777" w:rsidR="00B22DFF" w:rsidRPr="007E15E9" w:rsidRDefault="00B22DFF" w:rsidP="0033167A">
      <w:pPr>
        <w:spacing w:after="0" w:line="240" w:lineRule="auto"/>
        <w:rPr>
          <w:rFonts w:cstheme="minorHAnsi"/>
          <w:b/>
          <w:sz w:val="20"/>
          <w:szCs w:val="20"/>
        </w:rPr>
      </w:pPr>
    </w:p>
    <w:p w14:paraId="5B325D51" w14:textId="1C0E4078" w:rsidR="002C1612" w:rsidRPr="001729DC" w:rsidRDefault="002615BD" w:rsidP="0033167A">
      <w:pPr>
        <w:spacing w:after="0" w:line="240" w:lineRule="auto"/>
        <w:rPr>
          <w:rFonts w:cstheme="minorHAnsi"/>
          <w:b/>
          <w:caps/>
          <w:sz w:val="30"/>
          <w:szCs w:val="30"/>
        </w:rPr>
      </w:pPr>
      <w:r w:rsidRPr="000E4AB1">
        <w:rPr>
          <w:rFonts w:cstheme="minorHAnsi"/>
          <w:b/>
          <w:caps/>
          <w:sz w:val="30"/>
          <w:szCs w:val="30"/>
        </w:rPr>
        <w:t>Pressemitteilung</w:t>
      </w:r>
      <w:r w:rsidR="00204E7A">
        <w:rPr>
          <w:rFonts w:cstheme="minorHAnsi"/>
          <w:b/>
          <w:caps/>
          <w:sz w:val="30"/>
          <w:szCs w:val="30"/>
        </w:rPr>
        <w:t xml:space="preserve"> </w:t>
      </w:r>
    </w:p>
    <w:p w14:paraId="60FF5AEE" w14:textId="77777777" w:rsidR="00E13493" w:rsidRPr="007E15E9" w:rsidRDefault="00E13493" w:rsidP="0033167A">
      <w:pPr>
        <w:spacing w:after="0" w:line="240" w:lineRule="auto"/>
        <w:rPr>
          <w:rFonts w:cstheme="minorHAnsi"/>
          <w:b/>
          <w:sz w:val="20"/>
          <w:szCs w:val="20"/>
        </w:rPr>
      </w:pPr>
    </w:p>
    <w:p w14:paraId="650C1E0F" w14:textId="77777777" w:rsidR="00D10905" w:rsidRPr="007E15E9" w:rsidRDefault="00D10905" w:rsidP="0033167A">
      <w:pPr>
        <w:spacing w:after="0" w:line="240" w:lineRule="auto"/>
        <w:rPr>
          <w:rFonts w:cstheme="minorHAnsi"/>
          <w:b/>
          <w:sz w:val="20"/>
          <w:szCs w:val="20"/>
        </w:rPr>
      </w:pPr>
    </w:p>
    <w:p w14:paraId="41225C50" w14:textId="0D51FC40" w:rsidR="0096778D" w:rsidRPr="00FE526F" w:rsidRDefault="00612A3D" w:rsidP="0033167A">
      <w:pPr>
        <w:spacing w:after="0" w:line="240" w:lineRule="auto"/>
        <w:rPr>
          <w:rFonts w:cstheme="minorHAnsi"/>
          <w:b/>
          <w:sz w:val="38"/>
          <w:szCs w:val="38"/>
        </w:rPr>
      </w:pPr>
      <w:r>
        <w:rPr>
          <w:rFonts w:cstheme="minorHAnsi"/>
          <w:b/>
          <w:sz w:val="38"/>
          <w:szCs w:val="38"/>
        </w:rPr>
        <w:t xml:space="preserve">Eisen, Gold und Salz </w:t>
      </w:r>
    </w:p>
    <w:p w14:paraId="5CFACD67" w14:textId="7566B50A" w:rsidR="002615BD" w:rsidRPr="00B55D3E" w:rsidRDefault="002615BD" w:rsidP="0033167A">
      <w:pPr>
        <w:spacing w:after="0" w:line="240" w:lineRule="auto"/>
        <w:rPr>
          <w:rFonts w:cstheme="minorHAnsi"/>
          <w:b/>
          <w:bCs/>
          <w:iCs/>
          <w:sz w:val="30"/>
          <w:szCs w:val="30"/>
        </w:rPr>
      </w:pPr>
      <w:r w:rsidRPr="00B55D3E">
        <w:rPr>
          <w:rFonts w:cstheme="minorHAnsi"/>
          <w:b/>
          <w:bCs/>
          <w:iCs/>
          <w:sz w:val="30"/>
          <w:szCs w:val="30"/>
        </w:rPr>
        <w:t>Kostenfreier Abendvortrag im kelten römer museum</w:t>
      </w:r>
      <w:r w:rsidR="00BD456C" w:rsidRPr="00B55D3E">
        <w:rPr>
          <w:rFonts w:cstheme="minorHAnsi"/>
          <w:b/>
          <w:bCs/>
          <w:iCs/>
          <w:sz w:val="30"/>
          <w:szCs w:val="30"/>
        </w:rPr>
        <w:t xml:space="preserve"> manching</w:t>
      </w:r>
      <w:r w:rsidR="003D7DEA">
        <w:rPr>
          <w:rFonts w:cstheme="minorHAnsi"/>
          <w:b/>
          <w:bCs/>
          <w:iCs/>
          <w:sz w:val="30"/>
          <w:szCs w:val="30"/>
        </w:rPr>
        <w:t xml:space="preserve"> </w:t>
      </w:r>
    </w:p>
    <w:p w14:paraId="1CA6E0E8" w14:textId="77777777" w:rsidR="002615BD" w:rsidRDefault="002615BD" w:rsidP="0033167A">
      <w:pPr>
        <w:spacing w:after="0" w:line="240" w:lineRule="auto"/>
        <w:rPr>
          <w:rFonts w:cstheme="minorHAnsi"/>
          <w:bCs/>
        </w:rPr>
      </w:pPr>
    </w:p>
    <w:p w14:paraId="6E647886" w14:textId="56A8FDF5" w:rsidR="00D10905" w:rsidRPr="00612A3D" w:rsidRDefault="00D10905" w:rsidP="00D10905">
      <w:pPr>
        <w:spacing w:after="0" w:line="240" w:lineRule="auto"/>
        <w:rPr>
          <w:rFonts w:ascii="Times New Roman" w:eastAsia="Times New Roman" w:hAnsi="Times New Roman" w:cs="Times New Roman"/>
          <w:sz w:val="24"/>
          <w:szCs w:val="24"/>
          <w:lang w:eastAsia="de-DE"/>
        </w:rPr>
      </w:pPr>
      <w:bookmarkStart w:id="0" w:name="_Hlk118716479"/>
      <w:r>
        <w:t xml:space="preserve">Am Mittwoch, den </w:t>
      </w:r>
      <w:r w:rsidR="00612A3D">
        <w:t>11</w:t>
      </w:r>
      <w:r>
        <w:t xml:space="preserve">. </w:t>
      </w:r>
      <w:r w:rsidR="00612A3D">
        <w:t>September</w:t>
      </w:r>
      <w:r>
        <w:t xml:space="preserve"> 2024, laden das </w:t>
      </w:r>
      <w:r w:rsidR="00B22DFF">
        <w:t>kelten römer museum manching</w:t>
      </w:r>
      <w:r w:rsidR="00234DBC">
        <w:t xml:space="preserve"> </w:t>
      </w:r>
      <w:r>
        <w:t xml:space="preserve">und der Keltisch-Römische Freundeskreis Manching e.V. zur nächsten Veranstaltung der beliebten Reihe </w:t>
      </w:r>
      <w:r>
        <w:rPr>
          <w:rFonts w:cstheme="minorHAnsi"/>
        </w:rPr>
        <w:t>»Manchinger Vorträge zur Archäologie und Geschichte« ein. Zu</w:t>
      </w:r>
      <w:r w:rsidR="00234DBC">
        <w:rPr>
          <w:rFonts w:cstheme="minorHAnsi"/>
        </w:rPr>
        <w:t> </w:t>
      </w:r>
      <w:r>
        <w:rPr>
          <w:rFonts w:cstheme="minorHAnsi"/>
        </w:rPr>
        <w:t xml:space="preserve">Gast ist </w:t>
      </w:r>
      <w:r w:rsidR="00612A3D">
        <w:rPr>
          <w:rFonts w:cstheme="minorHAnsi"/>
        </w:rPr>
        <w:t xml:space="preserve">Prof. Dr. Thomas </w:t>
      </w:r>
      <w:proofErr w:type="spellStart"/>
      <w:r w:rsidR="00612A3D">
        <w:rPr>
          <w:rFonts w:cstheme="minorHAnsi"/>
        </w:rPr>
        <w:t>Stöllner</w:t>
      </w:r>
      <w:proofErr w:type="spellEnd"/>
      <w:r w:rsidR="00612A3D">
        <w:rPr>
          <w:rFonts w:cstheme="minorHAnsi"/>
        </w:rPr>
        <w:t xml:space="preserve"> vom Deutschen Bergbau-Museum Bochum und</w:t>
      </w:r>
      <w:r w:rsidR="00DF08AE">
        <w:rPr>
          <w:rFonts w:cstheme="minorHAnsi"/>
        </w:rPr>
        <w:t xml:space="preserve"> von</w:t>
      </w:r>
      <w:r w:rsidR="00612A3D">
        <w:rPr>
          <w:rFonts w:cstheme="minorHAnsi"/>
        </w:rPr>
        <w:t xml:space="preserve"> der Ruhr-Universität Bochum</w:t>
      </w:r>
      <w:r>
        <w:rPr>
          <w:rFonts w:cstheme="minorHAnsi"/>
        </w:rPr>
        <w:t xml:space="preserve">. </w:t>
      </w:r>
      <w:r w:rsidR="00612A3D">
        <w:rPr>
          <w:rFonts w:cstheme="minorHAnsi"/>
        </w:rPr>
        <w:t>Er</w:t>
      </w:r>
      <w:r>
        <w:rPr>
          <w:rFonts w:cstheme="minorHAnsi"/>
        </w:rPr>
        <w:t xml:space="preserve"> referiert ab 18:00 Uhr </w:t>
      </w:r>
      <w:r w:rsidR="00B22DFF">
        <w:rPr>
          <w:rFonts w:cstheme="minorHAnsi"/>
        </w:rPr>
        <w:t>zum Thema</w:t>
      </w:r>
      <w:r w:rsidR="00847B7E">
        <w:rPr>
          <w:rFonts w:cstheme="minorHAnsi"/>
        </w:rPr>
        <w:t xml:space="preserve"> </w:t>
      </w:r>
      <w:r w:rsidRPr="00612A3D">
        <w:rPr>
          <w:rFonts w:cstheme="minorHAnsi"/>
        </w:rPr>
        <w:t>»</w:t>
      </w:r>
      <w:r w:rsidR="00612A3D" w:rsidRPr="00612A3D">
        <w:rPr>
          <w:rFonts w:ascii="Calibri" w:eastAsia="Times New Roman" w:hAnsi="Calibri" w:cs="Calibri"/>
        </w:rPr>
        <w:t>Eisen, Gold und Salz – Die Kelten und ihre Rohstoffe</w:t>
      </w:r>
      <w:r w:rsidRPr="00612A3D">
        <w:rPr>
          <w:rFonts w:cstheme="minorHAnsi"/>
        </w:rPr>
        <w:t>«.</w:t>
      </w:r>
      <w:r w:rsidR="003D7DEA" w:rsidRPr="00612A3D">
        <w:rPr>
          <w:rFonts w:cstheme="minorHAnsi"/>
        </w:rPr>
        <w:t xml:space="preserve"> </w:t>
      </w:r>
    </w:p>
    <w:p w14:paraId="404946EA" w14:textId="77777777" w:rsidR="00D10905" w:rsidRDefault="00D10905" w:rsidP="00D10905">
      <w:pPr>
        <w:spacing w:after="0" w:line="240" w:lineRule="auto"/>
      </w:pPr>
    </w:p>
    <w:p w14:paraId="6609766B" w14:textId="1D46EBC8" w:rsidR="00612A3D" w:rsidRDefault="00612A3D" w:rsidP="00612A3D">
      <w:pPr>
        <w:spacing w:after="0" w:line="240" w:lineRule="auto"/>
        <w:rPr>
          <w:rFonts w:ascii="Calibri" w:eastAsia="Times New Roman" w:hAnsi="Calibri" w:cs="Calibri"/>
        </w:rPr>
      </w:pPr>
      <w:r w:rsidRPr="008168DA">
        <w:rPr>
          <w:rFonts w:ascii="Calibri" w:eastAsia="Times New Roman" w:hAnsi="Calibri" w:cs="Calibri"/>
        </w:rPr>
        <w:t xml:space="preserve">Mitteleuropa durchlief im </w:t>
      </w:r>
      <w:r>
        <w:rPr>
          <w:rFonts w:ascii="Calibri" w:eastAsia="Times New Roman" w:hAnsi="Calibri" w:cs="Calibri"/>
        </w:rPr>
        <w:t>1.</w:t>
      </w:r>
      <w:r w:rsidRPr="008168DA">
        <w:rPr>
          <w:rFonts w:ascii="Calibri" w:eastAsia="Times New Roman" w:hAnsi="Calibri" w:cs="Calibri"/>
        </w:rPr>
        <w:t xml:space="preserve"> Jahrtausend </w:t>
      </w:r>
      <w:r>
        <w:rPr>
          <w:rFonts w:ascii="Calibri" w:eastAsia="Times New Roman" w:hAnsi="Calibri" w:cs="Calibri"/>
        </w:rPr>
        <w:t xml:space="preserve">v. Chr. </w:t>
      </w:r>
      <w:r w:rsidRPr="008168DA">
        <w:rPr>
          <w:rFonts w:ascii="Calibri" w:eastAsia="Times New Roman" w:hAnsi="Calibri" w:cs="Calibri"/>
        </w:rPr>
        <w:t xml:space="preserve">verschiedene wirtschaftliche und gesellschaftliche Transformationen, die sich erheblich auf den Umgang mit und die Produktion von Grundrohstoffen auswirkten. Doch ist es bisweilen schwierig, ein Verständnis für wirtschaftliche Gesamtsysteme zu entwickeln, denn ihre Rekonstruktion benötigt den Einblick in ganz verschiedene Quellen, die </w:t>
      </w:r>
      <w:r>
        <w:rPr>
          <w:rFonts w:ascii="Calibri" w:eastAsia="Times New Roman" w:hAnsi="Calibri" w:cs="Calibri"/>
        </w:rPr>
        <w:t>diverse</w:t>
      </w:r>
      <w:r w:rsidRPr="008168DA">
        <w:rPr>
          <w:rFonts w:ascii="Calibri" w:eastAsia="Times New Roman" w:hAnsi="Calibri" w:cs="Calibri"/>
        </w:rPr>
        <w:t xml:space="preserve"> soziale Ebenen ebenso wie konkrete technische und wirtschaftliche Praktiken einschließt.</w:t>
      </w:r>
      <w:r>
        <w:rPr>
          <w:rFonts w:ascii="Calibri" w:eastAsia="Times New Roman" w:hAnsi="Calibri" w:cs="Calibri"/>
        </w:rPr>
        <w:t xml:space="preserve"> </w:t>
      </w:r>
    </w:p>
    <w:p w14:paraId="1410CA3B" w14:textId="77777777" w:rsidR="00612A3D" w:rsidRDefault="00612A3D" w:rsidP="00612A3D">
      <w:pPr>
        <w:spacing w:after="0" w:line="240" w:lineRule="auto"/>
        <w:rPr>
          <w:rFonts w:ascii="Calibri" w:eastAsia="Times New Roman" w:hAnsi="Calibri" w:cs="Calibri"/>
        </w:rPr>
      </w:pPr>
    </w:p>
    <w:p w14:paraId="632AE75D" w14:textId="44D02AE7" w:rsidR="00612A3D" w:rsidRDefault="00612A3D" w:rsidP="00612A3D">
      <w:pPr>
        <w:spacing w:after="0" w:line="240" w:lineRule="auto"/>
        <w:rPr>
          <w:rFonts w:ascii="Calibri" w:eastAsia="Times New Roman" w:hAnsi="Calibri" w:cs="Calibri"/>
        </w:rPr>
      </w:pPr>
      <w:r w:rsidRPr="003E7869">
        <w:rPr>
          <w:rFonts w:cstheme="minorHAnsi"/>
        </w:rPr>
        <w:t xml:space="preserve">Thomas </w:t>
      </w:r>
      <w:proofErr w:type="spellStart"/>
      <w:r w:rsidRPr="003E7869">
        <w:rPr>
          <w:rFonts w:cstheme="minorHAnsi"/>
        </w:rPr>
        <w:t>Stöllner</w:t>
      </w:r>
      <w:proofErr w:type="spellEnd"/>
      <w:r w:rsidRPr="003E7869">
        <w:rPr>
          <w:rFonts w:cstheme="minorHAnsi"/>
        </w:rPr>
        <w:t xml:space="preserve"> </w:t>
      </w:r>
      <w:r>
        <w:rPr>
          <w:rFonts w:cstheme="minorHAnsi"/>
        </w:rPr>
        <w:t>gibt</w:t>
      </w:r>
      <w:r w:rsidRPr="003E7869">
        <w:rPr>
          <w:rFonts w:cstheme="minorHAnsi"/>
        </w:rPr>
        <w:t xml:space="preserve"> in seinem spannenden und reich bebilderten </w:t>
      </w:r>
      <w:r w:rsidRPr="008168DA">
        <w:rPr>
          <w:rFonts w:ascii="Calibri" w:eastAsia="Times New Roman" w:hAnsi="Calibri" w:cs="Calibri"/>
        </w:rPr>
        <w:t xml:space="preserve">Vortrag </w:t>
      </w:r>
      <w:r>
        <w:rPr>
          <w:rFonts w:ascii="Calibri" w:eastAsia="Times New Roman" w:hAnsi="Calibri" w:cs="Calibri"/>
        </w:rPr>
        <w:t xml:space="preserve">zunächst </w:t>
      </w:r>
      <w:r w:rsidRPr="008168DA">
        <w:rPr>
          <w:rFonts w:ascii="Calibri" w:eastAsia="Times New Roman" w:hAnsi="Calibri" w:cs="Calibri"/>
        </w:rPr>
        <w:t xml:space="preserve">eine Übersicht über die forschungsgeschichtlichen, literarischen und methodischen Grundlagen, ehe </w:t>
      </w:r>
      <w:r>
        <w:rPr>
          <w:rFonts w:ascii="Calibri" w:eastAsia="Times New Roman" w:hAnsi="Calibri" w:cs="Calibri"/>
        </w:rPr>
        <w:t xml:space="preserve">er </w:t>
      </w:r>
      <w:r w:rsidRPr="008168DA">
        <w:rPr>
          <w:rFonts w:ascii="Calibri" w:eastAsia="Times New Roman" w:hAnsi="Calibri" w:cs="Calibri"/>
        </w:rPr>
        <w:t xml:space="preserve">in einem </w:t>
      </w:r>
      <w:r>
        <w:rPr>
          <w:rFonts w:ascii="Calibri" w:eastAsia="Times New Roman" w:hAnsi="Calibri" w:cs="Calibri"/>
        </w:rPr>
        <w:t>zweiten</w:t>
      </w:r>
      <w:r w:rsidRPr="008168DA">
        <w:rPr>
          <w:rFonts w:ascii="Calibri" w:eastAsia="Times New Roman" w:hAnsi="Calibri" w:cs="Calibri"/>
        </w:rPr>
        <w:t xml:space="preserve"> Teil drei Rohstoffe</w:t>
      </w:r>
      <w:r>
        <w:rPr>
          <w:rFonts w:ascii="Calibri" w:eastAsia="Times New Roman" w:hAnsi="Calibri" w:cs="Calibri"/>
        </w:rPr>
        <w:t xml:space="preserve"> – </w:t>
      </w:r>
      <w:r w:rsidRPr="008168DA">
        <w:rPr>
          <w:rFonts w:ascii="Calibri" w:eastAsia="Times New Roman" w:hAnsi="Calibri" w:cs="Calibri"/>
        </w:rPr>
        <w:t>Eisen, Gold</w:t>
      </w:r>
      <w:r>
        <w:rPr>
          <w:rFonts w:ascii="Calibri" w:eastAsia="Times New Roman" w:hAnsi="Calibri" w:cs="Calibri"/>
        </w:rPr>
        <w:t xml:space="preserve"> und Salz – </w:t>
      </w:r>
      <w:r w:rsidRPr="008168DA">
        <w:rPr>
          <w:rFonts w:ascii="Calibri" w:eastAsia="Times New Roman" w:hAnsi="Calibri" w:cs="Calibri"/>
        </w:rPr>
        <w:t xml:space="preserve">anhand besonders gut erforschter Beispiele und ihrer jeweiligen Montanlandschaften </w:t>
      </w:r>
      <w:r>
        <w:rPr>
          <w:rFonts w:ascii="Calibri" w:eastAsia="Times New Roman" w:hAnsi="Calibri" w:cs="Calibri"/>
        </w:rPr>
        <w:t xml:space="preserve">eingehender </w:t>
      </w:r>
      <w:r w:rsidRPr="008168DA">
        <w:rPr>
          <w:rFonts w:ascii="Calibri" w:eastAsia="Times New Roman" w:hAnsi="Calibri" w:cs="Calibri"/>
        </w:rPr>
        <w:t>vorstellt.</w:t>
      </w:r>
      <w:r>
        <w:rPr>
          <w:rFonts w:ascii="Calibri" w:eastAsia="Times New Roman" w:hAnsi="Calibri" w:cs="Calibri"/>
        </w:rPr>
        <w:t xml:space="preserve"> </w:t>
      </w:r>
    </w:p>
    <w:p w14:paraId="7FFAC1E2" w14:textId="77777777" w:rsidR="00612A3D" w:rsidRDefault="00612A3D" w:rsidP="00612A3D">
      <w:pPr>
        <w:spacing w:after="0" w:line="240" w:lineRule="auto"/>
        <w:rPr>
          <w:rFonts w:ascii="Calibri" w:eastAsia="Times New Roman" w:hAnsi="Calibri" w:cs="Calibri"/>
        </w:rPr>
      </w:pPr>
    </w:p>
    <w:p w14:paraId="51ECF8E8" w14:textId="010AB232" w:rsidR="00612A3D" w:rsidRPr="008168DA" w:rsidRDefault="00612A3D" w:rsidP="00612A3D">
      <w:pPr>
        <w:spacing w:after="0" w:line="240" w:lineRule="auto"/>
        <w:rPr>
          <w:rFonts w:ascii="Times New Roman" w:eastAsia="Times New Roman" w:hAnsi="Times New Roman" w:cs="Times New Roman"/>
          <w:sz w:val="24"/>
          <w:szCs w:val="24"/>
          <w:lang w:eastAsia="de-DE"/>
        </w:rPr>
      </w:pPr>
      <w:r>
        <w:rPr>
          <w:rFonts w:ascii="Calibri" w:eastAsia="Times New Roman" w:hAnsi="Calibri" w:cs="Calibri"/>
        </w:rPr>
        <w:t>Dabei</w:t>
      </w:r>
      <w:r w:rsidRPr="008168DA">
        <w:rPr>
          <w:rFonts w:ascii="Calibri" w:eastAsia="Times New Roman" w:hAnsi="Calibri" w:cs="Calibri"/>
        </w:rPr>
        <w:t xml:space="preserve"> wird offenbar, dass die Rohstoffproduktion vor allem in der jüngeren Eisenzeit zu einem bedeutenden Faktor für die wirtschaftliche und soziale Integration der eisenzeitlichen Gesellschaften wurde. Neben dem bedeutenden Agrarsektor trugen diese substantiell zur Elitenbildung und zum wirtschaftlichen Wohlstand der </w:t>
      </w:r>
      <w:r>
        <w:rPr>
          <w:rFonts w:ascii="Calibri" w:eastAsia="Times New Roman" w:hAnsi="Calibri" w:cs="Calibri"/>
        </w:rPr>
        <w:t xml:space="preserve">»keltischen« </w:t>
      </w:r>
      <w:r w:rsidRPr="008168DA">
        <w:rPr>
          <w:rFonts w:ascii="Calibri" w:eastAsia="Times New Roman" w:hAnsi="Calibri" w:cs="Calibri"/>
        </w:rPr>
        <w:t>Stämme bei.</w:t>
      </w:r>
      <w:r>
        <w:rPr>
          <w:rFonts w:ascii="Calibri" w:eastAsia="Times New Roman" w:hAnsi="Calibri" w:cs="Calibri"/>
        </w:rPr>
        <w:t xml:space="preserve"> </w:t>
      </w:r>
    </w:p>
    <w:p w14:paraId="60E2D238" w14:textId="77777777" w:rsidR="00847B7E" w:rsidRDefault="00847B7E" w:rsidP="00847B7E">
      <w:pPr>
        <w:spacing w:after="0" w:line="240" w:lineRule="auto"/>
        <w:rPr>
          <w:rFonts w:eastAsia="Times New Roman" w:cstheme="minorHAnsi"/>
        </w:rPr>
      </w:pPr>
    </w:p>
    <w:p w14:paraId="6B524A6F" w14:textId="1791C59F" w:rsidR="00220DE3" w:rsidRPr="00220DE3" w:rsidRDefault="00220DE3" w:rsidP="00220DE3">
      <w:pPr>
        <w:spacing w:after="0" w:line="240" w:lineRule="auto"/>
        <w:rPr>
          <w:rFonts w:cstheme="minorHAnsi"/>
          <w:b/>
          <w:bCs/>
        </w:rPr>
      </w:pPr>
      <w:r w:rsidRPr="00220DE3">
        <w:rPr>
          <w:rFonts w:eastAsia="Times New Roman" w:cstheme="minorHAnsi"/>
          <w:b/>
          <w:bCs/>
        </w:rPr>
        <w:t xml:space="preserve">Die </w:t>
      </w:r>
      <w:r w:rsidR="00B66FC2">
        <w:rPr>
          <w:rFonts w:eastAsia="Times New Roman" w:cstheme="minorHAnsi"/>
          <w:b/>
          <w:bCs/>
        </w:rPr>
        <w:t>Dauerausstellung des kelten römer museums</w:t>
      </w:r>
      <w:r w:rsidR="00E77B5C">
        <w:rPr>
          <w:rFonts w:cstheme="minorHAnsi"/>
          <w:b/>
          <w:bCs/>
        </w:rPr>
        <w:t xml:space="preserve"> </w:t>
      </w:r>
      <w:r w:rsidR="003176EA">
        <w:rPr>
          <w:rFonts w:cstheme="minorHAnsi"/>
          <w:b/>
          <w:bCs/>
        </w:rPr>
        <w:t>ist</w:t>
      </w:r>
      <w:r w:rsidR="00BD28FD">
        <w:rPr>
          <w:rFonts w:eastAsia="Times New Roman" w:cstheme="minorHAnsi"/>
          <w:b/>
          <w:bCs/>
        </w:rPr>
        <w:t xml:space="preserve"> am </w:t>
      </w:r>
      <w:r w:rsidR="00B22DFF">
        <w:rPr>
          <w:rFonts w:eastAsia="Times New Roman" w:cstheme="minorHAnsi"/>
          <w:b/>
          <w:bCs/>
        </w:rPr>
        <w:t>1</w:t>
      </w:r>
      <w:r w:rsidR="00612A3D">
        <w:rPr>
          <w:rFonts w:eastAsia="Times New Roman" w:cstheme="minorHAnsi"/>
          <w:b/>
          <w:bCs/>
        </w:rPr>
        <w:t>1</w:t>
      </w:r>
      <w:r w:rsidR="00BD28FD">
        <w:rPr>
          <w:rFonts w:eastAsia="Times New Roman" w:cstheme="minorHAnsi"/>
          <w:b/>
          <w:bCs/>
        </w:rPr>
        <w:t xml:space="preserve">. </w:t>
      </w:r>
      <w:r w:rsidR="00612A3D">
        <w:rPr>
          <w:rFonts w:eastAsia="Times New Roman" w:cstheme="minorHAnsi"/>
          <w:b/>
          <w:bCs/>
        </w:rPr>
        <w:t>September</w:t>
      </w:r>
      <w:r w:rsidR="00DD5E07">
        <w:rPr>
          <w:rFonts w:eastAsia="Times New Roman" w:cstheme="minorHAnsi"/>
          <w:b/>
          <w:bCs/>
        </w:rPr>
        <w:t xml:space="preserve"> </w:t>
      </w:r>
      <w:r w:rsidR="00BD28FD">
        <w:rPr>
          <w:rFonts w:eastAsia="Times New Roman" w:cstheme="minorHAnsi"/>
          <w:b/>
          <w:bCs/>
        </w:rPr>
        <w:t>202</w:t>
      </w:r>
      <w:r w:rsidR="00D07C64">
        <w:rPr>
          <w:rFonts w:eastAsia="Times New Roman" w:cstheme="minorHAnsi"/>
          <w:b/>
          <w:bCs/>
        </w:rPr>
        <w:t>4</w:t>
      </w:r>
      <w:r w:rsidR="00BD28FD">
        <w:rPr>
          <w:rFonts w:eastAsia="Times New Roman" w:cstheme="minorHAnsi"/>
          <w:b/>
          <w:bCs/>
        </w:rPr>
        <w:t xml:space="preserve"> bis zum Beginn de</w:t>
      </w:r>
      <w:r w:rsidR="00413F1B">
        <w:rPr>
          <w:rFonts w:eastAsia="Times New Roman" w:cstheme="minorHAnsi"/>
          <w:b/>
          <w:bCs/>
        </w:rPr>
        <w:t>r</w:t>
      </w:r>
      <w:r w:rsidR="00BD28FD">
        <w:rPr>
          <w:rFonts w:eastAsia="Times New Roman" w:cstheme="minorHAnsi"/>
          <w:b/>
          <w:bCs/>
        </w:rPr>
        <w:t xml:space="preserve"> </w:t>
      </w:r>
      <w:r w:rsidR="00413F1B">
        <w:rPr>
          <w:rFonts w:eastAsia="Times New Roman" w:cstheme="minorHAnsi"/>
          <w:b/>
          <w:bCs/>
        </w:rPr>
        <w:t>Veranstaltung</w:t>
      </w:r>
      <w:r w:rsidR="00BD28FD">
        <w:rPr>
          <w:rFonts w:eastAsia="Times New Roman" w:cstheme="minorHAnsi"/>
          <w:b/>
          <w:bCs/>
        </w:rPr>
        <w:t xml:space="preserve"> </w:t>
      </w:r>
      <w:r w:rsidR="003176EA">
        <w:rPr>
          <w:rFonts w:eastAsia="Times New Roman" w:cstheme="minorHAnsi"/>
          <w:b/>
          <w:bCs/>
        </w:rPr>
        <w:t>geöffnet</w:t>
      </w:r>
      <w:r w:rsidRPr="00220DE3">
        <w:rPr>
          <w:rFonts w:eastAsia="Times New Roman" w:cstheme="minorHAnsi"/>
          <w:b/>
          <w:bCs/>
        </w:rPr>
        <w:t>. Eine Anmeldung zu</w:t>
      </w:r>
      <w:r w:rsidR="00413F1B">
        <w:rPr>
          <w:rFonts w:eastAsia="Times New Roman" w:cstheme="minorHAnsi"/>
          <w:b/>
          <w:bCs/>
        </w:rPr>
        <w:t>m</w:t>
      </w:r>
      <w:r w:rsidRPr="00220DE3">
        <w:rPr>
          <w:rFonts w:eastAsia="Times New Roman" w:cstheme="minorHAnsi"/>
          <w:b/>
          <w:bCs/>
        </w:rPr>
        <w:t xml:space="preserve"> </w:t>
      </w:r>
      <w:r w:rsidR="0044199E">
        <w:rPr>
          <w:rFonts w:eastAsia="Times New Roman" w:cstheme="minorHAnsi"/>
          <w:b/>
          <w:bCs/>
        </w:rPr>
        <w:t xml:space="preserve">kostenfreien </w:t>
      </w:r>
      <w:r w:rsidRPr="00220DE3">
        <w:rPr>
          <w:rFonts w:eastAsia="Times New Roman" w:cstheme="minorHAnsi"/>
          <w:b/>
          <w:bCs/>
        </w:rPr>
        <w:t>V</w:t>
      </w:r>
      <w:r w:rsidR="00413F1B">
        <w:rPr>
          <w:rFonts w:eastAsia="Times New Roman" w:cstheme="minorHAnsi"/>
          <w:b/>
          <w:bCs/>
        </w:rPr>
        <w:t>ortrag</w:t>
      </w:r>
      <w:r w:rsidRPr="00220DE3">
        <w:rPr>
          <w:rFonts w:eastAsia="Times New Roman" w:cstheme="minorHAnsi"/>
          <w:b/>
          <w:bCs/>
        </w:rPr>
        <w:t xml:space="preserve"> ist </w:t>
      </w:r>
      <w:r w:rsidRPr="00220DE3">
        <w:rPr>
          <w:rFonts w:eastAsia="Times New Roman" w:cstheme="minorHAnsi"/>
          <w:b/>
          <w:bCs/>
          <w:u w:val="single"/>
        </w:rPr>
        <w:t>nicht</w:t>
      </w:r>
      <w:r w:rsidRPr="00220DE3">
        <w:rPr>
          <w:rFonts w:eastAsia="Times New Roman" w:cstheme="minorHAnsi"/>
          <w:b/>
          <w:bCs/>
        </w:rPr>
        <w:t xml:space="preserve"> erforderlich.</w:t>
      </w:r>
      <w:r w:rsidR="003D7DEA">
        <w:rPr>
          <w:rFonts w:eastAsia="Times New Roman" w:cstheme="minorHAnsi"/>
          <w:b/>
          <w:bCs/>
        </w:rPr>
        <w:t xml:space="preserve"> </w:t>
      </w:r>
    </w:p>
    <w:bookmarkEnd w:id="0"/>
    <w:p w14:paraId="706D4EF6" w14:textId="77777777" w:rsidR="00B22DFF" w:rsidRPr="00D10905" w:rsidRDefault="00B22DFF" w:rsidP="0033167A">
      <w:pPr>
        <w:spacing w:after="0" w:line="240" w:lineRule="auto"/>
        <w:rPr>
          <w:rFonts w:eastAsia="Times New Roman" w:cstheme="minorHAnsi"/>
        </w:rPr>
      </w:pPr>
    </w:p>
    <w:p w14:paraId="41A28930" w14:textId="6908D980" w:rsidR="00220DE3" w:rsidRPr="000C2A00" w:rsidRDefault="009242EB" w:rsidP="00D11B0B">
      <w:pPr>
        <w:spacing w:after="0" w:line="240" w:lineRule="auto"/>
        <w:rPr>
          <w:rFonts w:cstheme="minorHAnsi"/>
          <w:bCs/>
          <w:i/>
          <w:iCs/>
        </w:rPr>
      </w:pPr>
      <w:r w:rsidRPr="000C2A00">
        <w:rPr>
          <w:rFonts w:cstheme="minorHAnsi"/>
          <w:bCs/>
          <w:i/>
          <w:iCs/>
        </w:rPr>
        <w:t>Pressemitteilung vom</w:t>
      </w:r>
      <w:r w:rsidR="00C53C95" w:rsidRPr="000C2A00">
        <w:rPr>
          <w:rFonts w:cstheme="minorHAnsi"/>
          <w:bCs/>
          <w:i/>
          <w:iCs/>
        </w:rPr>
        <w:t xml:space="preserve"> </w:t>
      </w:r>
      <w:r w:rsidR="00612A3D">
        <w:rPr>
          <w:rFonts w:cstheme="minorHAnsi"/>
          <w:bCs/>
          <w:i/>
          <w:iCs/>
        </w:rPr>
        <w:t>28</w:t>
      </w:r>
      <w:r w:rsidR="00C53C95" w:rsidRPr="000C2A00">
        <w:rPr>
          <w:rFonts w:cstheme="minorHAnsi"/>
          <w:bCs/>
          <w:i/>
          <w:iCs/>
        </w:rPr>
        <w:t>.</w:t>
      </w:r>
      <w:r w:rsidR="00D07C64" w:rsidRPr="000C2A00">
        <w:rPr>
          <w:rFonts w:cstheme="minorHAnsi"/>
          <w:bCs/>
          <w:i/>
          <w:iCs/>
        </w:rPr>
        <w:t>0</w:t>
      </w:r>
      <w:r w:rsidR="00612A3D">
        <w:rPr>
          <w:rFonts w:cstheme="minorHAnsi"/>
          <w:bCs/>
          <w:i/>
          <w:iCs/>
        </w:rPr>
        <w:t>8</w:t>
      </w:r>
      <w:r w:rsidR="00C53C95" w:rsidRPr="000C2A00">
        <w:rPr>
          <w:rFonts w:cstheme="minorHAnsi"/>
          <w:bCs/>
          <w:i/>
          <w:iCs/>
        </w:rPr>
        <w:t>.202</w:t>
      </w:r>
      <w:r w:rsidR="00D07C64" w:rsidRPr="000C2A00">
        <w:rPr>
          <w:rFonts w:cstheme="minorHAnsi"/>
          <w:bCs/>
          <w:i/>
          <w:iCs/>
        </w:rPr>
        <w:t>4</w:t>
      </w:r>
      <w:r w:rsidR="00C53C95" w:rsidRPr="000C2A00">
        <w:rPr>
          <w:rFonts w:cstheme="minorHAnsi"/>
          <w:bCs/>
          <w:i/>
          <w:iCs/>
        </w:rPr>
        <w:t xml:space="preserve"> · </w:t>
      </w:r>
      <w:r w:rsidR="00612A3D">
        <w:rPr>
          <w:rFonts w:cstheme="minorHAnsi"/>
          <w:bCs/>
          <w:i/>
          <w:iCs/>
        </w:rPr>
        <w:t>187</w:t>
      </w:r>
      <w:r w:rsidR="00DF08AE">
        <w:rPr>
          <w:rFonts w:cstheme="minorHAnsi"/>
          <w:bCs/>
          <w:i/>
          <w:iCs/>
        </w:rPr>
        <w:t>4</w:t>
      </w:r>
      <w:r w:rsidR="00C53C95" w:rsidRPr="000C2A00">
        <w:rPr>
          <w:rFonts w:cstheme="minorHAnsi"/>
          <w:bCs/>
          <w:i/>
          <w:iCs/>
        </w:rPr>
        <w:t xml:space="preserve"> Zeichen inkl. </w:t>
      </w:r>
      <w:r w:rsidR="006A4321" w:rsidRPr="000C2A00">
        <w:rPr>
          <w:rFonts w:cstheme="minorHAnsi"/>
          <w:bCs/>
          <w:i/>
          <w:iCs/>
        </w:rPr>
        <w:t>Überschrift</w:t>
      </w:r>
      <w:r w:rsidR="002071E2" w:rsidRPr="000C2A00">
        <w:rPr>
          <w:rFonts w:cstheme="minorHAnsi"/>
          <w:bCs/>
          <w:i/>
          <w:iCs/>
        </w:rPr>
        <w:t>en</w:t>
      </w:r>
      <w:r w:rsidR="003D7DEA">
        <w:rPr>
          <w:rFonts w:cstheme="minorHAnsi"/>
          <w:bCs/>
          <w:i/>
          <w:iCs/>
        </w:rPr>
        <w:t xml:space="preserve"> </w:t>
      </w:r>
    </w:p>
    <w:p w14:paraId="114171FA" w14:textId="77777777" w:rsidR="00847B7E" w:rsidRDefault="00847B7E" w:rsidP="00D10905">
      <w:pPr>
        <w:spacing w:after="0" w:line="240" w:lineRule="auto"/>
      </w:pPr>
    </w:p>
    <w:p w14:paraId="488C2776" w14:textId="16BE4503" w:rsidR="00D10905" w:rsidRPr="00D10905" w:rsidRDefault="00D10905" w:rsidP="00D10905">
      <w:pPr>
        <w:spacing w:after="0" w:line="240" w:lineRule="auto"/>
      </w:pPr>
    </w:p>
    <w:p w14:paraId="2A2CC165" w14:textId="0DE7B73A" w:rsidR="002615BD" w:rsidRPr="00204E7A" w:rsidRDefault="002615BD" w:rsidP="00FE526F">
      <w:pPr>
        <w:spacing w:after="0" w:line="240" w:lineRule="auto"/>
        <w:rPr>
          <w:rFonts w:cstheme="minorHAnsi"/>
          <w:bCs/>
          <w:iCs/>
        </w:rPr>
      </w:pPr>
      <w:r w:rsidRPr="00204E7A">
        <w:rPr>
          <w:b/>
          <w:bCs/>
          <w:sz w:val="26"/>
          <w:szCs w:val="26"/>
        </w:rPr>
        <w:t>Bildunterschrift und -nachweis</w:t>
      </w:r>
      <w:r w:rsidR="003D7DEA" w:rsidRPr="00204E7A">
        <w:rPr>
          <w:b/>
          <w:bCs/>
          <w:sz w:val="26"/>
          <w:szCs w:val="26"/>
        </w:rPr>
        <w:t xml:space="preserve"> </w:t>
      </w:r>
    </w:p>
    <w:p w14:paraId="2E0BE289" w14:textId="77777777" w:rsidR="00074179" w:rsidRPr="00D9573A" w:rsidRDefault="00074179" w:rsidP="00FE526F">
      <w:pPr>
        <w:spacing w:after="0" w:line="240" w:lineRule="auto"/>
      </w:pPr>
    </w:p>
    <w:p w14:paraId="203A05E1" w14:textId="78574812" w:rsidR="00D10905" w:rsidRPr="00D9573A" w:rsidRDefault="00612A3D" w:rsidP="00D10905">
      <w:pPr>
        <w:spacing w:after="0" w:line="240" w:lineRule="auto"/>
      </w:pPr>
      <w:r w:rsidRPr="00612A3D">
        <w:t>Experimenteller, eisenzeitlicher Salzabbau im Salzbergwerk am Dürrnberg bei Hallein (A).</w:t>
      </w:r>
      <w:r>
        <w:t xml:space="preserve"> </w:t>
      </w:r>
    </w:p>
    <w:p w14:paraId="1A624771" w14:textId="552F14F0" w:rsidR="003D7DEA" w:rsidRDefault="00D10905" w:rsidP="003D7DEA">
      <w:pPr>
        <w:spacing w:after="0" w:line="240" w:lineRule="auto"/>
      </w:pPr>
      <w:r w:rsidRPr="00D9573A">
        <w:t xml:space="preserve">© </w:t>
      </w:r>
      <w:r w:rsidR="00612A3D">
        <w:t xml:space="preserve">DBM Bochum / Foto: Gero Steffens </w:t>
      </w:r>
      <w:r w:rsidR="003D7DEA">
        <w:t xml:space="preserve"> </w:t>
      </w:r>
      <w:r w:rsidR="003D7DEA">
        <w:br w:type="page"/>
      </w:r>
    </w:p>
    <w:p w14:paraId="5A665C6B" w14:textId="63134AE2" w:rsidR="0033167A" w:rsidRPr="00B82371" w:rsidRDefault="0033167A" w:rsidP="006E6B7A">
      <w:pPr>
        <w:spacing w:after="0" w:line="240" w:lineRule="auto"/>
      </w:pPr>
      <w:r>
        <w:rPr>
          <w:rFonts w:cstheme="minorHAnsi"/>
          <w:b/>
          <w:sz w:val="26"/>
          <w:szCs w:val="26"/>
        </w:rPr>
        <w:lastRenderedPageBreak/>
        <w:t>»</w:t>
      </w:r>
      <w:r w:rsidRPr="00890E49">
        <w:rPr>
          <w:b/>
          <w:sz w:val="26"/>
          <w:szCs w:val="26"/>
        </w:rPr>
        <w:t>Manchinger Vorträge zur Archäologie und Geschichte</w:t>
      </w:r>
      <w:r>
        <w:rPr>
          <w:rFonts w:cstheme="minorHAnsi"/>
          <w:b/>
          <w:sz w:val="26"/>
          <w:szCs w:val="26"/>
        </w:rPr>
        <w:t>«</w:t>
      </w:r>
      <w:r w:rsidRPr="00890E49">
        <w:rPr>
          <w:b/>
          <w:sz w:val="26"/>
          <w:szCs w:val="26"/>
        </w:rPr>
        <w:t xml:space="preserve"> </w:t>
      </w:r>
      <w:r>
        <w:rPr>
          <w:b/>
          <w:sz w:val="26"/>
          <w:szCs w:val="26"/>
        </w:rPr>
        <w:t>im Überblick</w:t>
      </w:r>
      <w:r w:rsidR="00204E7A">
        <w:rPr>
          <w:b/>
          <w:sz w:val="26"/>
          <w:szCs w:val="26"/>
        </w:rPr>
        <w:t xml:space="preserve"> </w:t>
      </w:r>
    </w:p>
    <w:p w14:paraId="7F070583" w14:textId="77777777" w:rsidR="008F05CB" w:rsidRPr="00D9573A" w:rsidRDefault="008F05CB" w:rsidP="00C03233">
      <w:pPr>
        <w:spacing w:after="0" w:line="240" w:lineRule="auto"/>
        <w:rPr>
          <w:rFonts w:cstheme="minorHAnsi"/>
        </w:rPr>
      </w:pPr>
    </w:p>
    <w:p w14:paraId="342A2E55" w14:textId="28DBF695" w:rsidR="00D10905" w:rsidRPr="00D9573A" w:rsidRDefault="00D10905" w:rsidP="00D10905">
      <w:pPr>
        <w:spacing w:after="0" w:line="240" w:lineRule="auto"/>
        <w:rPr>
          <w:rFonts w:cstheme="minorHAnsi"/>
        </w:rPr>
      </w:pPr>
      <w:r w:rsidRPr="00D9573A">
        <w:rPr>
          <w:rFonts w:cstheme="minorHAnsi"/>
        </w:rPr>
        <w:t>Mittwoch · 11.09.2024 · 18:00 Uhr</w:t>
      </w:r>
      <w:r w:rsidR="00204E7A">
        <w:rPr>
          <w:rFonts w:cstheme="minorHAnsi"/>
        </w:rPr>
        <w:t xml:space="preserve"> </w:t>
      </w:r>
    </w:p>
    <w:p w14:paraId="51403736" w14:textId="198F67C8" w:rsidR="00D10905" w:rsidRPr="00D9573A" w:rsidRDefault="00D10905" w:rsidP="00D10905">
      <w:pPr>
        <w:spacing w:after="0" w:line="240" w:lineRule="auto"/>
        <w:rPr>
          <w:rFonts w:cstheme="minorHAnsi"/>
        </w:rPr>
      </w:pPr>
      <w:r w:rsidRPr="00D9573A">
        <w:rPr>
          <w:rFonts w:cstheme="minorHAnsi"/>
        </w:rPr>
        <w:t xml:space="preserve">Prof. Dr. Thomas </w:t>
      </w:r>
      <w:proofErr w:type="spellStart"/>
      <w:r w:rsidRPr="00D9573A">
        <w:rPr>
          <w:rFonts w:cstheme="minorHAnsi"/>
        </w:rPr>
        <w:t>Stöllner</w:t>
      </w:r>
      <w:proofErr w:type="spellEnd"/>
      <w:r w:rsidRPr="00D9573A">
        <w:rPr>
          <w:rFonts w:cstheme="minorHAnsi"/>
        </w:rPr>
        <w:t xml:space="preserve"> (Deutsches Bergbau-Museum Bochum)</w:t>
      </w:r>
      <w:r w:rsidR="00204E7A">
        <w:rPr>
          <w:rFonts w:cstheme="minorHAnsi"/>
        </w:rPr>
        <w:t xml:space="preserve"> </w:t>
      </w:r>
    </w:p>
    <w:p w14:paraId="279305A2" w14:textId="2D8D24BC" w:rsidR="00D10905" w:rsidRPr="00D9573A" w:rsidRDefault="00D10905" w:rsidP="00D10905">
      <w:pPr>
        <w:spacing w:after="0" w:line="240" w:lineRule="auto"/>
        <w:rPr>
          <w:rFonts w:cstheme="minorHAnsi"/>
        </w:rPr>
      </w:pPr>
      <w:r w:rsidRPr="00D9573A">
        <w:rPr>
          <w:rFonts w:cstheme="minorHAnsi"/>
        </w:rPr>
        <w:t>Eisen, Gold und Salz – Die Kelten und ihre Rohstoffe</w:t>
      </w:r>
      <w:r w:rsidR="00204E7A">
        <w:rPr>
          <w:rFonts w:cstheme="minorHAnsi"/>
        </w:rPr>
        <w:t xml:space="preserve"> </w:t>
      </w:r>
    </w:p>
    <w:p w14:paraId="62B88EFE" w14:textId="5EF9E3B9" w:rsidR="00D10905" w:rsidRDefault="003406D3" w:rsidP="00D10905">
      <w:pPr>
        <w:spacing w:after="0" w:line="240" w:lineRule="auto"/>
        <w:rPr>
          <w:rFonts w:cstheme="minorHAnsi"/>
        </w:rPr>
      </w:pPr>
      <w:hyperlink r:id="rId10" w:history="1">
        <w:r w:rsidR="00D10905" w:rsidRPr="00D9573A">
          <w:rPr>
            <w:rStyle w:val="Hyperlink"/>
            <w:rFonts w:cstheme="minorHAnsi"/>
          </w:rPr>
          <w:t>Link zur Veranstaltungsseite</w:t>
        </w:r>
      </w:hyperlink>
      <w:r w:rsidR="00204E7A">
        <w:rPr>
          <w:rFonts w:cstheme="minorHAnsi"/>
        </w:rPr>
        <w:t xml:space="preserve"> </w:t>
      </w:r>
    </w:p>
    <w:p w14:paraId="6D1B90E3" w14:textId="77777777" w:rsidR="00204E7A" w:rsidRPr="00D9573A" w:rsidRDefault="00204E7A" w:rsidP="00D10905">
      <w:pPr>
        <w:spacing w:after="0" w:line="240" w:lineRule="auto"/>
        <w:rPr>
          <w:rFonts w:cstheme="minorHAnsi"/>
        </w:rPr>
      </w:pPr>
    </w:p>
    <w:p w14:paraId="195F8604" w14:textId="55925710" w:rsidR="00D10905" w:rsidRPr="00D9573A" w:rsidRDefault="00D10905" w:rsidP="00D10905">
      <w:pPr>
        <w:spacing w:after="0" w:line="240" w:lineRule="auto"/>
        <w:rPr>
          <w:rFonts w:cstheme="minorHAnsi"/>
        </w:rPr>
      </w:pPr>
      <w:r w:rsidRPr="00D9573A">
        <w:rPr>
          <w:rFonts w:cstheme="minorHAnsi"/>
        </w:rPr>
        <w:t>Mittwoch · 23.10.2024 · 18:00 Uhr</w:t>
      </w:r>
      <w:r w:rsidR="00204E7A">
        <w:rPr>
          <w:rFonts w:cstheme="minorHAnsi"/>
        </w:rPr>
        <w:t xml:space="preserve"> </w:t>
      </w:r>
    </w:p>
    <w:p w14:paraId="00A51934" w14:textId="6A22F1BA" w:rsidR="00D10905" w:rsidRPr="00D9573A" w:rsidRDefault="00D10905" w:rsidP="00D10905">
      <w:pPr>
        <w:spacing w:after="0" w:line="240" w:lineRule="auto"/>
        <w:rPr>
          <w:rFonts w:cstheme="minorHAnsi"/>
        </w:rPr>
      </w:pPr>
      <w:r w:rsidRPr="00D9573A">
        <w:rPr>
          <w:rFonts w:cstheme="minorHAnsi"/>
        </w:rPr>
        <w:t xml:space="preserve">Dr. Bernward </w:t>
      </w:r>
      <w:proofErr w:type="spellStart"/>
      <w:r w:rsidRPr="00D9573A">
        <w:rPr>
          <w:rFonts w:cstheme="minorHAnsi"/>
        </w:rPr>
        <w:t>Ziegaus</w:t>
      </w:r>
      <w:proofErr w:type="spellEnd"/>
      <w:r w:rsidRPr="00D9573A">
        <w:rPr>
          <w:rFonts w:cstheme="minorHAnsi"/>
        </w:rPr>
        <w:t xml:space="preserve"> (Archäologische Staatssammlung, München)</w:t>
      </w:r>
      <w:r w:rsidR="00204E7A">
        <w:rPr>
          <w:rFonts w:cstheme="minorHAnsi"/>
        </w:rPr>
        <w:t xml:space="preserve"> </w:t>
      </w:r>
    </w:p>
    <w:p w14:paraId="58C499E2" w14:textId="59A06282" w:rsidR="00D10905" w:rsidRPr="00D9573A" w:rsidRDefault="00D10905" w:rsidP="00D10905">
      <w:pPr>
        <w:spacing w:after="0" w:line="240" w:lineRule="auto"/>
        <w:rPr>
          <w:rFonts w:cstheme="minorHAnsi"/>
        </w:rPr>
      </w:pPr>
      <w:r w:rsidRPr="00D9573A">
        <w:rPr>
          <w:rFonts w:cstheme="minorHAnsi"/>
        </w:rPr>
        <w:t>Die keltischen Münzmeister – Werkstätten, Wanderhandwerker und Münzfälscher</w:t>
      </w:r>
      <w:r w:rsidR="00204E7A">
        <w:rPr>
          <w:rFonts w:cstheme="minorHAnsi"/>
        </w:rPr>
        <w:t xml:space="preserve"> </w:t>
      </w:r>
    </w:p>
    <w:p w14:paraId="6C08AFA1" w14:textId="27237751" w:rsidR="00D10905" w:rsidRDefault="003406D3" w:rsidP="00D10905">
      <w:pPr>
        <w:spacing w:after="0" w:line="240" w:lineRule="auto"/>
        <w:rPr>
          <w:rFonts w:cstheme="minorHAnsi"/>
        </w:rPr>
      </w:pPr>
      <w:hyperlink r:id="rId11" w:history="1">
        <w:r w:rsidR="00D10905" w:rsidRPr="00D9573A">
          <w:rPr>
            <w:rStyle w:val="Hyperlink"/>
            <w:rFonts w:cstheme="minorHAnsi"/>
          </w:rPr>
          <w:t>Link zur Veranstaltungsseite</w:t>
        </w:r>
      </w:hyperlink>
      <w:r w:rsidR="00204E7A">
        <w:rPr>
          <w:rFonts w:cstheme="minorHAnsi"/>
        </w:rPr>
        <w:t xml:space="preserve"> </w:t>
      </w:r>
    </w:p>
    <w:p w14:paraId="57BD84CB" w14:textId="77777777" w:rsidR="00204E7A" w:rsidRPr="00D9573A" w:rsidRDefault="00204E7A" w:rsidP="00D10905">
      <w:pPr>
        <w:spacing w:after="0" w:line="240" w:lineRule="auto"/>
        <w:rPr>
          <w:rFonts w:cstheme="minorHAnsi"/>
        </w:rPr>
      </w:pPr>
    </w:p>
    <w:p w14:paraId="5A4FB157" w14:textId="1C9C4221" w:rsidR="00847B7E" w:rsidRPr="00847B7E" w:rsidRDefault="00847B7E" w:rsidP="00847B7E">
      <w:pPr>
        <w:spacing w:after="0" w:line="240" w:lineRule="auto"/>
        <w:rPr>
          <w:rFonts w:cstheme="minorHAnsi"/>
          <w:bCs/>
        </w:rPr>
      </w:pPr>
      <w:r w:rsidRPr="00847B7E">
        <w:rPr>
          <w:rFonts w:cstheme="minorHAnsi"/>
          <w:bCs/>
        </w:rPr>
        <w:t>Dienstag · 12.11.2024 · 18:00 Uhr</w:t>
      </w:r>
      <w:r w:rsidR="00204E7A">
        <w:rPr>
          <w:rFonts w:cstheme="minorHAnsi"/>
          <w:bCs/>
        </w:rPr>
        <w:t xml:space="preserve"> </w:t>
      </w:r>
    </w:p>
    <w:p w14:paraId="3E534EDE" w14:textId="31A1B26C" w:rsidR="00847B7E" w:rsidRPr="002D13BB" w:rsidRDefault="00847B7E" w:rsidP="00847B7E">
      <w:pPr>
        <w:spacing w:after="0" w:line="240" w:lineRule="auto"/>
        <w:rPr>
          <w:rFonts w:cstheme="minorHAnsi"/>
          <w:bCs/>
        </w:rPr>
      </w:pPr>
      <w:r w:rsidRPr="002D13BB">
        <w:rPr>
          <w:rFonts w:cstheme="minorHAnsi"/>
          <w:bCs/>
        </w:rPr>
        <w:t>Prof. Dr. Regine Schulz (</w:t>
      </w:r>
      <w:r>
        <w:rPr>
          <w:rFonts w:cstheme="minorHAnsi"/>
          <w:bCs/>
        </w:rPr>
        <w:t xml:space="preserve">LMU München und HAWK </w:t>
      </w:r>
      <w:r w:rsidRPr="002D13BB">
        <w:rPr>
          <w:rFonts w:cstheme="minorHAnsi"/>
          <w:bCs/>
        </w:rPr>
        <w:t>Hildesheim/Holzminden/Göttingen)</w:t>
      </w:r>
      <w:r w:rsidR="00204E7A">
        <w:rPr>
          <w:rFonts w:cstheme="minorHAnsi"/>
          <w:bCs/>
        </w:rPr>
        <w:t xml:space="preserve"> </w:t>
      </w:r>
    </w:p>
    <w:p w14:paraId="1D056295" w14:textId="2346A92F" w:rsidR="00847B7E" w:rsidRDefault="00847B7E" w:rsidP="00847B7E">
      <w:pPr>
        <w:pStyle w:val="HTMLVorformatiert"/>
        <w:rPr>
          <w:rFonts w:asciiTheme="minorHAnsi" w:hAnsiTheme="minorHAnsi" w:cstheme="minorHAnsi"/>
          <w:bCs/>
          <w:sz w:val="22"/>
          <w:szCs w:val="22"/>
        </w:rPr>
      </w:pPr>
      <w:r w:rsidRPr="002D13BB">
        <w:rPr>
          <w:rFonts w:asciiTheme="minorHAnsi" w:hAnsiTheme="minorHAnsi" w:cstheme="minorHAnsi"/>
          <w:bCs/>
          <w:sz w:val="22"/>
          <w:szCs w:val="22"/>
        </w:rPr>
        <w:t>Wer war Ta-</w:t>
      </w:r>
      <w:proofErr w:type="spellStart"/>
      <w:r w:rsidRPr="002D13BB">
        <w:rPr>
          <w:rFonts w:asciiTheme="minorHAnsi" w:hAnsiTheme="minorHAnsi" w:cstheme="minorHAnsi"/>
          <w:bCs/>
          <w:sz w:val="22"/>
          <w:szCs w:val="22"/>
        </w:rPr>
        <w:t>cheru</w:t>
      </w:r>
      <w:proofErr w:type="spellEnd"/>
      <w:r w:rsidRPr="002D13BB">
        <w:rPr>
          <w:rFonts w:asciiTheme="minorHAnsi" w:hAnsiTheme="minorHAnsi" w:cstheme="minorHAnsi"/>
          <w:bCs/>
          <w:sz w:val="22"/>
          <w:szCs w:val="22"/>
        </w:rPr>
        <w:t>? Von der ägyptischen Mumie zum menschlichen Individuum</w:t>
      </w:r>
      <w:r w:rsidR="00204E7A">
        <w:rPr>
          <w:rFonts w:asciiTheme="minorHAnsi" w:hAnsiTheme="minorHAnsi" w:cstheme="minorHAnsi"/>
          <w:bCs/>
          <w:sz w:val="22"/>
          <w:szCs w:val="22"/>
        </w:rPr>
        <w:t xml:space="preserve"> </w:t>
      </w:r>
    </w:p>
    <w:p w14:paraId="72A3AFFD" w14:textId="586A9439" w:rsidR="00847B7E" w:rsidRPr="00204E7A" w:rsidRDefault="003406D3" w:rsidP="00204E7A">
      <w:pPr>
        <w:pStyle w:val="HTMLVorformatiert"/>
        <w:rPr>
          <w:rFonts w:asciiTheme="minorHAnsi" w:hAnsiTheme="minorHAnsi" w:cstheme="minorHAnsi"/>
          <w:bCs/>
          <w:sz w:val="22"/>
          <w:szCs w:val="22"/>
        </w:rPr>
      </w:pPr>
      <w:hyperlink r:id="rId12" w:history="1">
        <w:r w:rsidR="00847B7E" w:rsidRPr="00204E7A">
          <w:rPr>
            <w:rStyle w:val="Hyperlink"/>
            <w:rFonts w:asciiTheme="minorHAnsi" w:hAnsiTheme="minorHAnsi" w:cstheme="minorHAnsi"/>
            <w:bCs/>
            <w:sz w:val="22"/>
            <w:szCs w:val="22"/>
          </w:rPr>
          <w:t>Link zur Veranstaltungsseite</w:t>
        </w:r>
      </w:hyperlink>
      <w:r w:rsidR="00204E7A" w:rsidRPr="00204E7A">
        <w:rPr>
          <w:rFonts w:asciiTheme="minorHAnsi" w:hAnsiTheme="minorHAnsi" w:cstheme="minorHAnsi"/>
          <w:bCs/>
          <w:sz w:val="22"/>
          <w:szCs w:val="22"/>
        </w:rPr>
        <w:t xml:space="preserve"> </w:t>
      </w:r>
    </w:p>
    <w:p w14:paraId="280A1981" w14:textId="77777777" w:rsidR="00204E7A" w:rsidRPr="00204E7A" w:rsidRDefault="00204E7A" w:rsidP="00204E7A">
      <w:pPr>
        <w:pStyle w:val="HTMLVorformatiert"/>
        <w:rPr>
          <w:rFonts w:asciiTheme="minorHAnsi" w:hAnsiTheme="minorHAnsi" w:cstheme="minorHAnsi"/>
          <w:bCs/>
          <w:sz w:val="22"/>
          <w:szCs w:val="22"/>
        </w:rPr>
      </w:pPr>
    </w:p>
    <w:p w14:paraId="0CA37027" w14:textId="5684EE80" w:rsidR="00847B7E" w:rsidRPr="00847B7E" w:rsidRDefault="00847B7E" w:rsidP="00847B7E">
      <w:pPr>
        <w:spacing w:after="0" w:line="240" w:lineRule="auto"/>
        <w:rPr>
          <w:rFonts w:cstheme="minorHAnsi"/>
        </w:rPr>
      </w:pPr>
      <w:bookmarkStart w:id="1" w:name="_Hlk95992547"/>
      <w:r w:rsidRPr="00847B7E">
        <w:rPr>
          <w:rFonts w:cstheme="minorHAnsi"/>
        </w:rPr>
        <w:t>Mittwoch · 04.12.2024 · 18:00 Uhr</w:t>
      </w:r>
      <w:r w:rsidR="00204E7A">
        <w:rPr>
          <w:rFonts w:cstheme="minorHAnsi"/>
        </w:rPr>
        <w:t xml:space="preserve"> </w:t>
      </w:r>
    </w:p>
    <w:p w14:paraId="751249BA" w14:textId="44BE7B0B" w:rsidR="00847B7E" w:rsidRPr="006D3F20" w:rsidRDefault="00847B7E" w:rsidP="00847B7E">
      <w:pPr>
        <w:spacing w:after="0" w:line="240" w:lineRule="auto"/>
        <w:rPr>
          <w:rFonts w:cstheme="minorHAnsi"/>
          <w:bCs/>
        </w:rPr>
      </w:pPr>
      <w:r w:rsidRPr="006D3F20">
        <w:rPr>
          <w:rFonts w:cstheme="minorHAnsi"/>
          <w:bCs/>
        </w:rPr>
        <w:t>Dr. Markus Strathaus (kelten römer museum manching)</w:t>
      </w:r>
      <w:r w:rsidR="00204E7A">
        <w:rPr>
          <w:rFonts w:cstheme="minorHAnsi"/>
          <w:bCs/>
        </w:rPr>
        <w:t xml:space="preserve"> </w:t>
      </w:r>
    </w:p>
    <w:p w14:paraId="59A3624C" w14:textId="5A8326F7" w:rsidR="00847B7E" w:rsidRPr="006D3F20" w:rsidRDefault="00847B7E" w:rsidP="00847B7E">
      <w:pPr>
        <w:spacing w:after="0" w:line="240" w:lineRule="auto"/>
        <w:rPr>
          <w:rFonts w:cstheme="minorHAnsi"/>
          <w:bCs/>
        </w:rPr>
      </w:pPr>
      <w:r>
        <w:rPr>
          <w:rFonts w:cstheme="minorHAnsi"/>
          <w:bCs/>
        </w:rPr>
        <w:t>»</w:t>
      </w:r>
      <w:r w:rsidRPr="006D3F20">
        <w:rPr>
          <w:rFonts w:cstheme="minorHAnsi"/>
          <w:bCs/>
        </w:rPr>
        <w:t>Verkehrte Welt</w:t>
      </w:r>
      <w:r>
        <w:rPr>
          <w:rFonts w:cstheme="minorHAnsi"/>
          <w:bCs/>
        </w:rPr>
        <w:t>«</w:t>
      </w:r>
      <w:r w:rsidRPr="006D3F20">
        <w:rPr>
          <w:rFonts w:cstheme="minorHAnsi"/>
          <w:bCs/>
        </w:rPr>
        <w:t xml:space="preserve"> und </w:t>
      </w:r>
      <w:r>
        <w:rPr>
          <w:rFonts w:cstheme="minorHAnsi"/>
          <w:bCs/>
        </w:rPr>
        <w:t>»</w:t>
      </w:r>
      <w:r w:rsidRPr="006D3F20">
        <w:rPr>
          <w:rFonts w:cstheme="minorHAnsi"/>
          <w:bCs/>
        </w:rPr>
        <w:t>Goldene Zeiten</w:t>
      </w:r>
      <w:r>
        <w:rPr>
          <w:rFonts w:cstheme="minorHAnsi"/>
          <w:bCs/>
        </w:rPr>
        <w:t xml:space="preserve">« – </w:t>
      </w:r>
      <w:r w:rsidRPr="006D3F20">
        <w:rPr>
          <w:rFonts w:cstheme="minorHAnsi"/>
          <w:bCs/>
        </w:rPr>
        <w:t>Die römischen Saturnalien</w:t>
      </w:r>
      <w:r w:rsidR="00204E7A">
        <w:rPr>
          <w:rFonts w:cstheme="minorHAnsi"/>
          <w:bCs/>
        </w:rPr>
        <w:t xml:space="preserve"> </w:t>
      </w:r>
    </w:p>
    <w:bookmarkEnd w:id="1"/>
    <w:p w14:paraId="320AC58A" w14:textId="2530E261" w:rsidR="00847B7E" w:rsidRPr="00204E7A" w:rsidRDefault="00847B7E" w:rsidP="00204E7A">
      <w:pPr>
        <w:pStyle w:val="HTMLVorformatiert"/>
        <w:rPr>
          <w:rFonts w:asciiTheme="minorHAnsi" w:hAnsiTheme="minorHAnsi" w:cstheme="minorHAnsi"/>
          <w:bCs/>
          <w:sz w:val="22"/>
          <w:szCs w:val="22"/>
        </w:rPr>
      </w:pPr>
      <w:r w:rsidRPr="00204E7A">
        <w:rPr>
          <w:rFonts w:asciiTheme="minorHAnsi" w:hAnsiTheme="minorHAnsi" w:cstheme="minorHAnsi"/>
          <w:bCs/>
          <w:sz w:val="22"/>
          <w:szCs w:val="22"/>
        </w:rPr>
        <w:fldChar w:fldCharType="begin"/>
      </w:r>
      <w:r w:rsidRPr="00204E7A">
        <w:rPr>
          <w:rFonts w:asciiTheme="minorHAnsi" w:hAnsiTheme="minorHAnsi" w:cstheme="minorHAnsi"/>
          <w:bCs/>
          <w:sz w:val="22"/>
          <w:szCs w:val="22"/>
        </w:rPr>
        <w:instrText>HYPERLINK "https://www.museum-manching.de/veranstaltungen/vortraege/detail?verkehrte-welt-und-goldene-zeiten-20&amp;showTimeOnlyNull=0&amp;dateWeekday=1&amp;showTeasertextTop=0&amp;lang=de&amp;attributes=1001,1002,1003&amp;showAttrBottom=0"</w:instrText>
      </w:r>
      <w:r w:rsidRPr="00204E7A">
        <w:rPr>
          <w:rFonts w:asciiTheme="minorHAnsi" w:hAnsiTheme="minorHAnsi" w:cstheme="minorHAnsi"/>
          <w:bCs/>
          <w:sz w:val="22"/>
          <w:szCs w:val="22"/>
        </w:rPr>
      </w:r>
      <w:r w:rsidRPr="00204E7A">
        <w:rPr>
          <w:rFonts w:asciiTheme="minorHAnsi" w:hAnsiTheme="minorHAnsi" w:cstheme="minorHAnsi"/>
          <w:bCs/>
          <w:sz w:val="22"/>
          <w:szCs w:val="22"/>
        </w:rPr>
        <w:fldChar w:fldCharType="separate"/>
      </w:r>
      <w:r w:rsidRPr="00204E7A">
        <w:rPr>
          <w:rStyle w:val="Hyperlink"/>
          <w:rFonts w:asciiTheme="minorHAnsi" w:hAnsiTheme="minorHAnsi" w:cstheme="minorHAnsi"/>
          <w:bCs/>
          <w:sz w:val="22"/>
          <w:szCs w:val="22"/>
        </w:rPr>
        <w:t>Link zur Veranstaltungsseite</w:t>
      </w:r>
      <w:r w:rsidRPr="00204E7A">
        <w:rPr>
          <w:rFonts w:asciiTheme="minorHAnsi" w:hAnsiTheme="minorHAnsi" w:cstheme="minorHAnsi"/>
          <w:bCs/>
          <w:sz w:val="22"/>
          <w:szCs w:val="22"/>
        </w:rPr>
        <w:fldChar w:fldCharType="end"/>
      </w:r>
      <w:r w:rsidR="00204E7A" w:rsidRPr="00204E7A">
        <w:rPr>
          <w:rFonts w:asciiTheme="minorHAnsi" w:hAnsiTheme="minorHAnsi" w:cstheme="minorHAnsi"/>
          <w:bCs/>
          <w:sz w:val="22"/>
          <w:szCs w:val="22"/>
        </w:rPr>
        <w:t xml:space="preserve"> </w:t>
      </w:r>
    </w:p>
    <w:p w14:paraId="6B0D4FA9" w14:textId="77777777" w:rsidR="00204E7A" w:rsidRPr="00204E7A" w:rsidRDefault="00204E7A" w:rsidP="00204E7A">
      <w:pPr>
        <w:pStyle w:val="HTMLVorformatiert"/>
        <w:rPr>
          <w:rFonts w:asciiTheme="minorHAnsi" w:hAnsiTheme="minorHAnsi" w:cstheme="minorHAnsi"/>
          <w:bCs/>
          <w:sz w:val="22"/>
          <w:szCs w:val="22"/>
        </w:rPr>
      </w:pPr>
    </w:p>
    <w:p w14:paraId="2658FC46" w14:textId="77777777" w:rsidR="00847B7E" w:rsidRDefault="00847B7E" w:rsidP="00C03233">
      <w:pPr>
        <w:spacing w:after="0" w:line="240" w:lineRule="auto"/>
        <w:rPr>
          <w:rFonts w:cstheme="minorHAnsi"/>
        </w:rPr>
      </w:pPr>
    </w:p>
    <w:p w14:paraId="58D62052" w14:textId="4E2DD379" w:rsidR="00B22DFF" w:rsidRPr="00B22DFF" w:rsidRDefault="00B22DFF" w:rsidP="00C03233">
      <w:pPr>
        <w:spacing w:after="0" w:line="240" w:lineRule="auto"/>
        <w:rPr>
          <w:rFonts w:cstheme="minorHAnsi"/>
          <w:b/>
          <w:sz w:val="26"/>
          <w:szCs w:val="26"/>
        </w:rPr>
      </w:pPr>
      <w:r w:rsidRPr="00B22DFF">
        <w:rPr>
          <w:rFonts w:cstheme="minorHAnsi"/>
          <w:b/>
          <w:sz w:val="26"/>
          <w:szCs w:val="26"/>
        </w:rPr>
        <w:t>Kostenfreier Vortrag des k</w:t>
      </w:r>
      <w:r w:rsidR="00691988">
        <w:rPr>
          <w:rFonts w:cstheme="minorHAnsi"/>
          <w:b/>
          <w:sz w:val="26"/>
          <w:szCs w:val="26"/>
        </w:rPr>
        <w:t>elten römer museums manching</w:t>
      </w:r>
    </w:p>
    <w:p w14:paraId="72092F8A" w14:textId="6A30450E" w:rsidR="00B22DFF" w:rsidRPr="00B22DFF" w:rsidRDefault="00B22DFF" w:rsidP="00C03233">
      <w:pPr>
        <w:spacing w:after="0" w:line="240" w:lineRule="auto"/>
        <w:rPr>
          <w:rFonts w:cstheme="minorHAnsi"/>
          <w:b/>
          <w:sz w:val="26"/>
          <w:szCs w:val="26"/>
        </w:rPr>
      </w:pPr>
      <w:r w:rsidRPr="00B22DFF">
        <w:rPr>
          <w:rFonts w:cstheme="minorHAnsi"/>
          <w:b/>
          <w:sz w:val="26"/>
          <w:szCs w:val="26"/>
        </w:rPr>
        <w:t>in Kooperation mit dem Deutschen Hopfenmuseum Wolnzach</w:t>
      </w:r>
    </w:p>
    <w:p w14:paraId="5885CCD1" w14:textId="77777777" w:rsidR="00B22DFF" w:rsidRDefault="00B22DFF" w:rsidP="00C03233">
      <w:pPr>
        <w:spacing w:after="0" w:line="240" w:lineRule="auto"/>
        <w:rPr>
          <w:rFonts w:cstheme="minorHAnsi"/>
        </w:rPr>
      </w:pPr>
    </w:p>
    <w:p w14:paraId="736ECF28" w14:textId="77777777" w:rsidR="00B22DFF" w:rsidRPr="00755537" w:rsidRDefault="00B22DFF" w:rsidP="00B22DFF">
      <w:pPr>
        <w:spacing w:after="0" w:line="240" w:lineRule="auto"/>
        <w:rPr>
          <w:rFonts w:cstheme="minorHAnsi"/>
          <w:spacing w:val="-2"/>
        </w:rPr>
      </w:pPr>
      <w:r w:rsidRPr="00755537">
        <w:rPr>
          <w:rFonts w:cstheme="minorHAnsi"/>
          <w:spacing w:val="-2"/>
        </w:rPr>
        <w:t xml:space="preserve">Mittwoch </w:t>
      </w:r>
      <w:r>
        <w:rPr>
          <w:rFonts w:cstheme="minorHAnsi"/>
          <w:spacing w:val="-2"/>
        </w:rPr>
        <w:t>· 0</w:t>
      </w:r>
      <w:r w:rsidRPr="00755537">
        <w:rPr>
          <w:rFonts w:cstheme="minorHAnsi"/>
          <w:spacing w:val="-2"/>
        </w:rPr>
        <w:t>2.10.2024</w:t>
      </w:r>
      <w:r>
        <w:rPr>
          <w:rFonts w:cstheme="minorHAnsi"/>
          <w:spacing w:val="-2"/>
        </w:rPr>
        <w:t xml:space="preserve"> · 18:00 Uhr </w:t>
      </w:r>
    </w:p>
    <w:p w14:paraId="7D0E1EA0" w14:textId="77777777" w:rsidR="00B22DFF" w:rsidRDefault="00B22DFF" w:rsidP="00B22DFF">
      <w:pPr>
        <w:spacing w:after="0" w:line="240" w:lineRule="auto"/>
        <w:rPr>
          <w:rFonts w:cstheme="minorHAnsi"/>
          <w:spacing w:val="-2"/>
        </w:rPr>
      </w:pPr>
      <w:r w:rsidRPr="00755537">
        <w:rPr>
          <w:rFonts w:cstheme="minorHAnsi"/>
          <w:spacing w:val="-2"/>
        </w:rPr>
        <w:t>Dr. Regina Ströbl und Dr. Andreas Ströbl (Forschungsstelle Gruft, Lübeck)</w:t>
      </w:r>
      <w:r>
        <w:rPr>
          <w:rFonts w:cstheme="minorHAnsi"/>
          <w:spacing w:val="-2"/>
        </w:rPr>
        <w:t xml:space="preserve"> </w:t>
      </w:r>
    </w:p>
    <w:p w14:paraId="21B9CBF3" w14:textId="77777777" w:rsidR="00B22DFF" w:rsidRPr="00755537" w:rsidRDefault="00B22DFF" w:rsidP="00B22DFF">
      <w:pPr>
        <w:spacing w:after="0" w:line="240" w:lineRule="auto"/>
        <w:rPr>
          <w:rFonts w:cstheme="minorHAnsi"/>
          <w:spacing w:val="-2"/>
        </w:rPr>
      </w:pPr>
      <w:r w:rsidRPr="00755537">
        <w:rPr>
          <w:rFonts w:cstheme="minorHAnsi"/>
          <w:spacing w:val="-2"/>
        </w:rPr>
        <w:t>Hopfenbett und Samtgewand – Geschichten aus der Gruft</w:t>
      </w:r>
      <w:r>
        <w:rPr>
          <w:rFonts w:cstheme="minorHAnsi"/>
          <w:spacing w:val="-2"/>
        </w:rPr>
        <w:t xml:space="preserve"> </w:t>
      </w:r>
    </w:p>
    <w:p w14:paraId="04862449" w14:textId="67216136" w:rsidR="00B22DFF" w:rsidRPr="00691988" w:rsidRDefault="003406D3" w:rsidP="00C03233">
      <w:pPr>
        <w:spacing w:after="0" w:line="240" w:lineRule="auto"/>
        <w:rPr>
          <w:rFonts w:cstheme="minorHAnsi"/>
          <w:spacing w:val="-2"/>
        </w:rPr>
      </w:pPr>
      <w:hyperlink r:id="rId13" w:history="1">
        <w:r w:rsidR="00B22DFF" w:rsidRPr="00755537">
          <w:rPr>
            <w:rStyle w:val="Hyperlink"/>
            <w:rFonts w:cstheme="minorHAnsi"/>
            <w:spacing w:val="-2"/>
          </w:rPr>
          <w:t>Link zur Veranstaltungsseite</w:t>
        </w:r>
      </w:hyperlink>
      <w:r w:rsidR="00691988">
        <w:rPr>
          <w:rFonts w:cstheme="minorHAnsi"/>
        </w:rPr>
        <w:t xml:space="preserve"> </w:t>
      </w:r>
    </w:p>
    <w:p w14:paraId="3EE0B709" w14:textId="77777777" w:rsidR="00B22DFF" w:rsidRDefault="00B22DFF" w:rsidP="00C03233">
      <w:pPr>
        <w:spacing w:after="0" w:line="240" w:lineRule="auto"/>
        <w:rPr>
          <w:rFonts w:cstheme="minorHAnsi"/>
        </w:rPr>
      </w:pPr>
    </w:p>
    <w:p w14:paraId="4BA9F248" w14:textId="77777777" w:rsidR="00612A3D" w:rsidRDefault="00612A3D" w:rsidP="00C03233">
      <w:pPr>
        <w:spacing w:after="0" w:line="240" w:lineRule="auto"/>
        <w:rPr>
          <w:rFonts w:cstheme="minorHAnsi"/>
        </w:rPr>
      </w:pPr>
    </w:p>
    <w:p w14:paraId="647E7103" w14:textId="4C99E2CE" w:rsidR="00612A3D" w:rsidRPr="003406D3" w:rsidRDefault="00612A3D" w:rsidP="00C03233">
      <w:pPr>
        <w:spacing w:after="0" w:line="240" w:lineRule="auto"/>
        <w:rPr>
          <w:rFonts w:cstheme="minorHAnsi"/>
          <w:b/>
          <w:sz w:val="26"/>
          <w:szCs w:val="26"/>
        </w:rPr>
      </w:pPr>
      <w:r w:rsidRPr="003406D3">
        <w:rPr>
          <w:rFonts w:cstheme="minorHAnsi"/>
          <w:b/>
          <w:sz w:val="26"/>
          <w:szCs w:val="26"/>
        </w:rPr>
        <w:t xml:space="preserve">Save </w:t>
      </w:r>
      <w:proofErr w:type="spellStart"/>
      <w:r w:rsidRPr="003406D3">
        <w:rPr>
          <w:rFonts w:cstheme="minorHAnsi"/>
          <w:b/>
          <w:sz w:val="26"/>
          <w:szCs w:val="26"/>
        </w:rPr>
        <w:t>the</w:t>
      </w:r>
      <w:proofErr w:type="spellEnd"/>
      <w:r w:rsidRPr="003406D3">
        <w:rPr>
          <w:rFonts w:cstheme="minorHAnsi"/>
          <w:b/>
          <w:sz w:val="26"/>
          <w:szCs w:val="26"/>
        </w:rPr>
        <w:t xml:space="preserve"> Date!</w:t>
      </w:r>
      <w:r w:rsidR="003406D3" w:rsidRPr="003406D3">
        <w:rPr>
          <w:rFonts w:cstheme="minorHAnsi"/>
          <w:b/>
          <w:sz w:val="26"/>
          <w:szCs w:val="26"/>
        </w:rPr>
        <w:t xml:space="preserve"> </w:t>
      </w:r>
    </w:p>
    <w:p w14:paraId="25758C17" w14:textId="77777777" w:rsidR="00612A3D" w:rsidRPr="003406D3" w:rsidRDefault="00612A3D" w:rsidP="00C03233">
      <w:pPr>
        <w:spacing w:after="0" w:line="240" w:lineRule="auto"/>
        <w:rPr>
          <w:rFonts w:cstheme="minorHAnsi"/>
        </w:rPr>
      </w:pPr>
    </w:p>
    <w:p w14:paraId="7FC9A506" w14:textId="469EDAB1" w:rsidR="00612A3D" w:rsidRPr="003406D3" w:rsidRDefault="00612A3D" w:rsidP="00C03233">
      <w:pPr>
        <w:spacing w:after="0" w:line="240" w:lineRule="auto"/>
        <w:rPr>
          <w:rFonts w:cstheme="minorHAnsi"/>
        </w:rPr>
      </w:pPr>
      <w:r w:rsidRPr="003406D3">
        <w:rPr>
          <w:rFonts w:cstheme="minorHAnsi"/>
        </w:rPr>
        <w:t>Freitag · 22.11.2024 · 19:00 Uhr</w:t>
      </w:r>
      <w:r w:rsidR="003406D3">
        <w:rPr>
          <w:rFonts w:cstheme="minorHAnsi"/>
        </w:rPr>
        <w:t xml:space="preserve"> </w:t>
      </w:r>
    </w:p>
    <w:p w14:paraId="0B126963" w14:textId="57389AAE" w:rsidR="00612A3D" w:rsidRPr="003406D3" w:rsidRDefault="00612A3D" w:rsidP="00C03233">
      <w:pPr>
        <w:spacing w:after="0" w:line="240" w:lineRule="auto"/>
        <w:rPr>
          <w:rFonts w:cstheme="minorHAnsi"/>
        </w:rPr>
      </w:pPr>
      <w:r w:rsidRPr="003406D3">
        <w:rPr>
          <w:rFonts w:cstheme="minorHAnsi"/>
        </w:rPr>
        <w:t>2. Manchinger Science Slam</w:t>
      </w:r>
      <w:r w:rsidR="003406D3">
        <w:rPr>
          <w:rFonts w:cstheme="minorHAnsi"/>
        </w:rPr>
        <w:t xml:space="preserve"> </w:t>
      </w:r>
    </w:p>
    <w:p w14:paraId="1ACF0AB3" w14:textId="3192F202" w:rsidR="00612A3D" w:rsidRDefault="00612A3D" w:rsidP="00C03233">
      <w:pPr>
        <w:spacing w:after="0" w:line="240" w:lineRule="auto"/>
        <w:rPr>
          <w:rFonts w:cstheme="minorHAnsi"/>
        </w:rPr>
      </w:pPr>
      <w:r>
        <w:rPr>
          <w:rFonts w:cstheme="minorHAnsi"/>
        </w:rPr>
        <w:t>»HEUREKA! Wissenschaft trifft Humor«</w:t>
      </w:r>
      <w:r w:rsidR="003406D3">
        <w:rPr>
          <w:rFonts w:cstheme="minorHAnsi"/>
        </w:rPr>
        <w:t xml:space="preserve"> </w:t>
      </w:r>
    </w:p>
    <w:p w14:paraId="4E1F1FF8" w14:textId="581BED6B" w:rsidR="00612A3D" w:rsidRDefault="003406D3" w:rsidP="00C03233">
      <w:pPr>
        <w:spacing w:after="0" w:line="240" w:lineRule="auto"/>
        <w:rPr>
          <w:rFonts w:cstheme="minorHAnsi"/>
        </w:rPr>
      </w:pPr>
      <w:hyperlink r:id="rId14" w:history="1">
        <w:r w:rsidR="00612A3D" w:rsidRPr="00612A3D">
          <w:rPr>
            <w:rStyle w:val="Hyperlink"/>
            <w:rFonts w:cstheme="minorHAnsi"/>
          </w:rPr>
          <w:t>Link zur Veranstaltungsseite</w:t>
        </w:r>
      </w:hyperlink>
      <w:r>
        <w:rPr>
          <w:rFonts w:cstheme="minorHAnsi"/>
        </w:rPr>
        <w:t xml:space="preserve"> </w:t>
      </w:r>
    </w:p>
    <w:p w14:paraId="5E153B68" w14:textId="77777777" w:rsidR="003406D3" w:rsidRDefault="003406D3" w:rsidP="00C03233">
      <w:pPr>
        <w:spacing w:after="0" w:line="240" w:lineRule="auto"/>
        <w:rPr>
          <w:rFonts w:cstheme="minorHAnsi"/>
        </w:rPr>
      </w:pPr>
    </w:p>
    <w:p w14:paraId="0D06D103" w14:textId="77777777" w:rsidR="00691988" w:rsidRDefault="00691988" w:rsidP="00C03233">
      <w:pPr>
        <w:spacing w:after="0" w:line="240" w:lineRule="auto"/>
        <w:rPr>
          <w:rFonts w:cstheme="minorHAnsi"/>
        </w:rPr>
      </w:pPr>
    </w:p>
    <w:p w14:paraId="5740085A" w14:textId="2AECA73F" w:rsidR="005F60A7" w:rsidRPr="005F60A7" w:rsidRDefault="005F60A7" w:rsidP="00C03233">
      <w:pPr>
        <w:spacing w:after="0" w:line="240" w:lineRule="auto"/>
        <w:rPr>
          <w:rFonts w:cstheme="minorHAnsi"/>
          <w:b/>
          <w:bCs/>
          <w:sz w:val="26"/>
          <w:szCs w:val="26"/>
        </w:rPr>
      </w:pPr>
      <w:r w:rsidRPr="005F60A7">
        <w:rPr>
          <w:rFonts w:cstheme="minorHAnsi"/>
          <w:b/>
          <w:bCs/>
          <w:sz w:val="26"/>
          <w:szCs w:val="26"/>
        </w:rPr>
        <w:t>Veranstaltungsort</w:t>
      </w:r>
      <w:r w:rsidR="00204E7A">
        <w:rPr>
          <w:rFonts w:cstheme="minorHAnsi"/>
          <w:b/>
          <w:bCs/>
          <w:sz w:val="26"/>
          <w:szCs w:val="26"/>
        </w:rPr>
        <w:t xml:space="preserve"> </w:t>
      </w:r>
    </w:p>
    <w:p w14:paraId="6DDD150A" w14:textId="77777777" w:rsidR="00B55D3E" w:rsidRPr="00D9573A" w:rsidRDefault="00B55D3E" w:rsidP="00C03233">
      <w:pPr>
        <w:spacing w:after="0" w:line="240" w:lineRule="auto"/>
        <w:rPr>
          <w:rFonts w:cstheme="minorHAnsi"/>
        </w:rPr>
      </w:pPr>
    </w:p>
    <w:p w14:paraId="0AABE2DC" w14:textId="53D8E923" w:rsidR="005F60A7" w:rsidRPr="00DA789F" w:rsidRDefault="005F60A7" w:rsidP="00C03233">
      <w:pPr>
        <w:spacing w:after="0" w:line="240" w:lineRule="auto"/>
        <w:rPr>
          <w:rFonts w:cstheme="minorHAnsi"/>
        </w:rPr>
      </w:pPr>
      <w:r w:rsidRPr="004C0E90">
        <w:rPr>
          <w:rFonts w:cstheme="minorHAnsi"/>
        </w:rPr>
        <w:t>kelten römer museum manching</w:t>
      </w:r>
      <w:r w:rsidR="00DA789F">
        <w:rPr>
          <w:rFonts w:cstheme="minorHAnsi"/>
        </w:rPr>
        <w:t xml:space="preserve"> · </w:t>
      </w: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r w:rsidR="00DA789F">
        <w:rPr>
          <w:rFonts w:cstheme="minorHAnsi"/>
        </w:rPr>
        <w:t xml:space="preserve"> · D-</w:t>
      </w:r>
      <w:r w:rsidRPr="00DA789F">
        <w:rPr>
          <w:rFonts w:cstheme="minorHAnsi"/>
        </w:rPr>
        <w:t>85077 Manching</w:t>
      </w:r>
      <w:r w:rsidR="00204E7A">
        <w:rPr>
          <w:rFonts w:cstheme="minorHAnsi"/>
        </w:rPr>
        <w:t xml:space="preserve"> </w:t>
      </w:r>
    </w:p>
    <w:p w14:paraId="546904E6" w14:textId="72285047" w:rsidR="005F60A7" w:rsidRPr="00204E7A" w:rsidRDefault="00DA789F" w:rsidP="00C03233">
      <w:pPr>
        <w:spacing w:after="0" w:line="240" w:lineRule="auto"/>
        <w:rPr>
          <w:rFonts w:cstheme="minorHAnsi"/>
          <w:bCs/>
        </w:rPr>
      </w:pPr>
      <w:r w:rsidRPr="00204E7A">
        <w:rPr>
          <w:rFonts w:cstheme="minorHAnsi"/>
          <w:bCs/>
        </w:rPr>
        <w:t>Tel. +49 (0)8459 32373</w:t>
      </w:r>
      <w:r w:rsidR="0098247C" w:rsidRPr="00204E7A">
        <w:rPr>
          <w:rFonts w:cstheme="minorHAnsi"/>
          <w:bCs/>
        </w:rPr>
        <w:t>-</w:t>
      </w:r>
      <w:r w:rsidRPr="00204E7A">
        <w:rPr>
          <w:rFonts w:cstheme="minorHAnsi"/>
          <w:bCs/>
        </w:rPr>
        <w:t xml:space="preserve">0 · </w:t>
      </w:r>
      <w:hyperlink r:id="rId15" w:history="1">
        <w:r w:rsidR="005F60A7" w:rsidRPr="00204E7A">
          <w:rPr>
            <w:rStyle w:val="Hyperlink"/>
            <w:rFonts w:cstheme="minorHAnsi"/>
            <w:bCs/>
          </w:rPr>
          <w:t>www.museum-manching.de</w:t>
        </w:r>
      </w:hyperlink>
      <w:r w:rsidR="00B55D3E" w:rsidRPr="00204E7A">
        <w:rPr>
          <w:rFonts w:cstheme="minorHAnsi"/>
          <w:bCs/>
        </w:rPr>
        <w:t xml:space="preserve"> · </w:t>
      </w:r>
      <w:hyperlink r:id="rId16" w:history="1">
        <w:r w:rsidR="005F60A7" w:rsidRPr="00204E7A">
          <w:rPr>
            <w:rStyle w:val="Hyperlink"/>
            <w:rFonts w:cstheme="minorHAnsi"/>
            <w:bCs/>
          </w:rPr>
          <w:t>www.facebook.com/keltenroemermuseum</w:t>
        </w:r>
      </w:hyperlink>
      <w:r w:rsidR="00204E7A" w:rsidRPr="00204E7A">
        <w:rPr>
          <w:rFonts w:cstheme="minorHAnsi"/>
          <w:bCs/>
        </w:rPr>
        <w:t xml:space="preserve"> </w:t>
      </w:r>
    </w:p>
    <w:p w14:paraId="0A056B90" w14:textId="77777777" w:rsidR="00204E7A" w:rsidRPr="00204E7A" w:rsidRDefault="00204E7A" w:rsidP="00C03233">
      <w:pPr>
        <w:spacing w:after="0" w:line="240" w:lineRule="auto"/>
        <w:rPr>
          <w:rFonts w:cstheme="minorHAnsi"/>
          <w:bCs/>
        </w:rPr>
      </w:pPr>
    </w:p>
    <w:p w14:paraId="6009BF4D" w14:textId="77777777" w:rsidR="006369D8" w:rsidRPr="00DA789F" w:rsidRDefault="006369D8" w:rsidP="00C03233">
      <w:pPr>
        <w:spacing w:after="0" w:line="240" w:lineRule="auto"/>
        <w:rPr>
          <w:rFonts w:cstheme="minorHAnsi"/>
          <w:b/>
        </w:rPr>
      </w:pPr>
    </w:p>
    <w:p w14:paraId="515F7E22" w14:textId="007E5C7B"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r w:rsidR="00204E7A">
        <w:rPr>
          <w:rFonts w:cstheme="minorHAnsi"/>
          <w:b/>
          <w:sz w:val="26"/>
          <w:szCs w:val="26"/>
        </w:rPr>
        <w:t xml:space="preserve"> </w:t>
      </w:r>
    </w:p>
    <w:p w14:paraId="389E8EBD" w14:textId="77777777" w:rsidR="00B55D3E" w:rsidRPr="00D9573A" w:rsidRDefault="00B55D3E" w:rsidP="00C03233">
      <w:pPr>
        <w:tabs>
          <w:tab w:val="left" w:pos="4536"/>
        </w:tabs>
        <w:spacing w:after="0" w:line="240" w:lineRule="auto"/>
        <w:rPr>
          <w:rFonts w:cstheme="minorHAnsi"/>
        </w:rPr>
      </w:pPr>
    </w:p>
    <w:p w14:paraId="7F5FE5AA" w14:textId="65D5A075"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00204E7A">
        <w:rPr>
          <w:rFonts w:cstheme="minorHAnsi"/>
        </w:rPr>
        <w:t xml:space="preserve"> </w:t>
      </w:r>
      <w:r w:rsidRPr="004C0E90">
        <w:rPr>
          <w:rFonts w:cstheme="minorHAnsi"/>
        </w:rPr>
        <w:tab/>
      </w:r>
      <w:r w:rsidR="00D10905">
        <w:rPr>
          <w:rFonts w:cstheme="minorHAnsi"/>
        </w:rPr>
        <w:t xml:space="preserve">Dr. </w:t>
      </w:r>
      <w:r w:rsidRPr="004C0E90">
        <w:rPr>
          <w:rFonts w:cstheme="minorHAnsi"/>
        </w:rPr>
        <w:t>Markus Strathaus (</w:t>
      </w:r>
      <w:proofErr w:type="spellStart"/>
      <w:r w:rsidR="00D10905">
        <w:rPr>
          <w:rFonts w:cstheme="minorHAnsi"/>
        </w:rPr>
        <w:t>stv</w:t>
      </w:r>
      <w:proofErr w:type="spellEnd"/>
      <w:r w:rsidR="00D10905">
        <w:rPr>
          <w:rFonts w:cstheme="minorHAnsi"/>
        </w:rPr>
        <w:t>. Museumsleiter</w:t>
      </w:r>
      <w:r w:rsidRPr="004C0E90">
        <w:rPr>
          <w:rFonts w:cstheme="minorHAnsi"/>
        </w:rPr>
        <w:t>)</w:t>
      </w:r>
      <w:r w:rsidR="00204E7A">
        <w:rPr>
          <w:rFonts w:cstheme="minorHAnsi"/>
        </w:rPr>
        <w:t xml:space="preserve"> </w:t>
      </w:r>
    </w:p>
    <w:p w14:paraId="1CFA9FCC" w14:textId="076C16F3"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00204E7A">
        <w:rPr>
          <w:rFonts w:cstheme="minorHAnsi"/>
        </w:rPr>
        <w:t xml:space="preserve"> </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32373-12</w:t>
      </w:r>
      <w:r w:rsidR="00204E7A">
        <w:rPr>
          <w:rFonts w:cstheme="minorHAnsi"/>
        </w:rPr>
        <w:t xml:space="preserve"> </w:t>
      </w:r>
    </w:p>
    <w:p w14:paraId="531C3477" w14:textId="508BBE3E" w:rsidR="00204E7A" w:rsidRPr="00204E7A" w:rsidRDefault="002C1612" w:rsidP="00C03233">
      <w:pPr>
        <w:tabs>
          <w:tab w:val="left" w:pos="4536"/>
        </w:tabs>
        <w:spacing w:after="0" w:line="240" w:lineRule="auto"/>
        <w:rPr>
          <w:rFonts w:cstheme="minorHAnsi"/>
          <w:color w:val="0563C1" w:themeColor="hyperlink"/>
          <w:u w:val="single"/>
        </w:rPr>
      </w:pPr>
      <w:r w:rsidRPr="004C0E90">
        <w:rPr>
          <w:rFonts w:cstheme="minorHAnsi"/>
        </w:rPr>
        <w:t xml:space="preserve">E-Mail: </w:t>
      </w:r>
      <w:hyperlink r:id="rId17" w:history="1">
        <w:r w:rsidR="001729DC" w:rsidRPr="00BF2888">
          <w:rPr>
            <w:rStyle w:val="Hyperlink"/>
            <w:rFonts w:cstheme="minorHAnsi"/>
          </w:rPr>
          <w:t>leitung</w:t>
        </w:r>
        <w:r w:rsidR="001729DC" w:rsidRPr="00BF2888">
          <w:rPr>
            <w:rStyle w:val="Hyperlink"/>
          </w:rPr>
          <w:t>@museum-manching.de</w:t>
        </w:r>
      </w:hyperlink>
      <w:r w:rsidR="00204E7A">
        <w:t xml:space="preserve"> </w:t>
      </w:r>
      <w:r w:rsidR="00204E7A">
        <w:tab/>
      </w:r>
      <w:r w:rsidRPr="004C0E90">
        <w:rPr>
          <w:rFonts w:cstheme="minorHAnsi"/>
        </w:rPr>
        <w:t xml:space="preserve">E-Mail: </w:t>
      </w:r>
      <w:hyperlink r:id="rId18" w:history="1">
        <w:r w:rsidRPr="004C0E90">
          <w:rPr>
            <w:rStyle w:val="Hyperlink"/>
            <w:rFonts w:cstheme="minorHAnsi"/>
          </w:rPr>
          <w:t>markus.strathaus@museum-manching.de</w:t>
        </w:r>
      </w:hyperlink>
      <w:r w:rsidR="00204E7A">
        <w:rPr>
          <w:rStyle w:val="Hyperlink"/>
          <w:rFonts w:cstheme="minorHAnsi"/>
        </w:rPr>
        <w:t xml:space="preserve"> </w:t>
      </w:r>
    </w:p>
    <w:sectPr w:rsidR="00204E7A" w:rsidRPr="00204E7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B1DC4"/>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C6EE3"/>
    <w:rsid w:val="001C7E1E"/>
    <w:rsid w:val="001D39CC"/>
    <w:rsid w:val="001D7BE6"/>
    <w:rsid w:val="001F3EA3"/>
    <w:rsid w:val="00200972"/>
    <w:rsid w:val="002010C6"/>
    <w:rsid w:val="00204E40"/>
    <w:rsid w:val="00204E7A"/>
    <w:rsid w:val="002071E2"/>
    <w:rsid w:val="00216FA5"/>
    <w:rsid w:val="00220DE3"/>
    <w:rsid w:val="002245B5"/>
    <w:rsid w:val="002335CB"/>
    <w:rsid w:val="00234DBC"/>
    <w:rsid w:val="002425F9"/>
    <w:rsid w:val="00250A49"/>
    <w:rsid w:val="002525DC"/>
    <w:rsid w:val="002615BD"/>
    <w:rsid w:val="00286901"/>
    <w:rsid w:val="00292B41"/>
    <w:rsid w:val="002A0BC4"/>
    <w:rsid w:val="002A2450"/>
    <w:rsid w:val="002C0C45"/>
    <w:rsid w:val="002C1612"/>
    <w:rsid w:val="002D1147"/>
    <w:rsid w:val="003003EC"/>
    <w:rsid w:val="00312E69"/>
    <w:rsid w:val="003169C8"/>
    <w:rsid w:val="003176EA"/>
    <w:rsid w:val="00327D2B"/>
    <w:rsid w:val="0033167A"/>
    <w:rsid w:val="003340C8"/>
    <w:rsid w:val="0033581C"/>
    <w:rsid w:val="003406D3"/>
    <w:rsid w:val="00361D68"/>
    <w:rsid w:val="003960A0"/>
    <w:rsid w:val="003A17F7"/>
    <w:rsid w:val="003A401B"/>
    <w:rsid w:val="003B2385"/>
    <w:rsid w:val="003C0667"/>
    <w:rsid w:val="003C22BA"/>
    <w:rsid w:val="003D7DEA"/>
    <w:rsid w:val="003F48AD"/>
    <w:rsid w:val="00404438"/>
    <w:rsid w:val="004102DC"/>
    <w:rsid w:val="00413F1B"/>
    <w:rsid w:val="00414022"/>
    <w:rsid w:val="00423045"/>
    <w:rsid w:val="00434CC0"/>
    <w:rsid w:val="00437B7D"/>
    <w:rsid w:val="00440094"/>
    <w:rsid w:val="00440F61"/>
    <w:rsid w:val="0044199E"/>
    <w:rsid w:val="004423EF"/>
    <w:rsid w:val="00454886"/>
    <w:rsid w:val="004733EC"/>
    <w:rsid w:val="004935AF"/>
    <w:rsid w:val="004978CE"/>
    <w:rsid w:val="004B556F"/>
    <w:rsid w:val="004C0E90"/>
    <w:rsid w:val="004D05A3"/>
    <w:rsid w:val="004F735C"/>
    <w:rsid w:val="0050047F"/>
    <w:rsid w:val="005334EF"/>
    <w:rsid w:val="005453F3"/>
    <w:rsid w:val="005530F8"/>
    <w:rsid w:val="00565382"/>
    <w:rsid w:val="005852D2"/>
    <w:rsid w:val="0058789A"/>
    <w:rsid w:val="00587EA0"/>
    <w:rsid w:val="005A44E1"/>
    <w:rsid w:val="005B314C"/>
    <w:rsid w:val="005B3607"/>
    <w:rsid w:val="005B3AB0"/>
    <w:rsid w:val="005F60A7"/>
    <w:rsid w:val="0060092A"/>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31BBF"/>
    <w:rsid w:val="00732473"/>
    <w:rsid w:val="00736C30"/>
    <w:rsid w:val="007566AB"/>
    <w:rsid w:val="0076282C"/>
    <w:rsid w:val="0077670D"/>
    <w:rsid w:val="007858F2"/>
    <w:rsid w:val="007928CB"/>
    <w:rsid w:val="00795DC3"/>
    <w:rsid w:val="00797D4D"/>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3F54"/>
    <w:rsid w:val="00890533"/>
    <w:rsid w:val="0089759D"/>
    <w:rsid w:val="008A64AC"/>
    <w:rsid w:val="008B15E4"/>
    <w:rsid w:val="008B68C0"/>
    <w:rsid w:val="008E36E8"/>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96F77"/>
    <w:rsid w:val="00AB704C"/>
    <w:rsid w:val="00AC76A8"/>
    <w:rsid w:val="00AD23E1"/>
    <w:rsid w:val="00AE3332"/>
    <w:rsid w:val="00AE5A8E"/>
    <w:rsid w:val="00B21B22"/>
    <w:rsid w:val="00B22DFF"/>
    <w:rsid w:val="00B55D3E"/>
    <w:rsid w:val="00B66FC2"/>
    <w:rsid w:val="00B77A7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0905"/>
    <w:rsid w:val="00D11B0B"/>
    <w:rsid w:val="00D156BC"/>
    <w:rsid w:val="00D2123E"/>
    <w:rsid w:val="00D22D8A"/>
    <w:rsid w:val="00D22DAB"/>
    <w:rsid w:val="00D2735A"/>
    <w:rsid w:val="00D45722"/>
    <w:rsid w:val="00D627DF"/>
    <w:rsid w:val="00D62934"/>
    <w:rsid w:val="00D6610F"/>
    <w:rsid w:val="00D70AAA"/>
    <w:rsid w:val="00D81C60"/>
    <w:rsid w:val="00D9573A"/>
    <w:rsid w:val="00DA789F"/>
    <w:rsid w:val="00DB3F24"/>
    <w:rsid w:val="00DB4262"/>
    <w:rsid w:val="00DC3944"/>
    <w:rsid w:val="00DD5E07"/>
    <w:rsid w:val="00DF08AE"/>
    <w:rsid w:val="00E13493"/>
    <w:rsid w:val="00E17199"/>
    <w:rsid w:val="00E24EB7"/>
    <w:rsid w:val="00E34F41"/>
    <w:rsid w:val="00E4434E"/>
    <w:rsid w:val="00E4707A"/>
    <w:rsid w:val="00E7152D"/>
    <w:rsid w:val="00E77B5C"/>
    <w:rsid w:val="00E857F8"/>
    <w:rsid w:val="00E91E1A"/>
    <w:rsid w:val="00E92F74"/>
    <w:rsid w:val="00E962D3"/>
    <w:rsid w:val="00EA3AD9"/>
    <w:rsid w:val="00EB2D46"/>
    <w:rsid w:val="00ED477F"/>
    <w:rsid w:val="00EE585C"/>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hopfenbett-und-samtgewand-geschichten-aus-der-gruft-43&amp;showTimeOnlyNull=0&amp;dateWeekday=1&amp;showTeasertextTop=0&amp;lang=de&amp;showAttrBottom=0" TargetMode="External"/><Relationship Id="rId18" Type="http://schemas.openxmlformats.org/officeDocument/2006/relationships/hyperlink" Target="mailto:markus.strathaus@museum-manching.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useum-manching.de/veranstaltungen/vortraege/detail?die-keltischen-muenzmeister-24&amp;showTimeOnlyNull=0&amp;dateWeekday=1&amp;showTeasertextTop=0&amp;lang=de&amp;attributes=1001,1002,1003&amp;showAttrBottom=0" TargetMode="External"/><Relationship Id="rId17" Type="http://schemas.openxmlformats.org/officeDocument/2006/relationships/hyperlink" Target="mailto:leitung@museum-manching.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cebook.com/keltenroemermuseu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seum-manching.de/veranstaltungen/vortraege/detail?die-keltischen-muenzmeister-24&amp;showTimeOnlyNull=0&amp;dateWeekday=1&amp;showTeasertextTop=0&amp;lang=de&amp;attributes=1001,1002,1003&amp;showAttrBottom=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useum-manching.de" TargetMode="External"/><Relationship Id="rId23" Type="http://schemas.openxmlformats.org/officeDocument/2006/relationships/header" Target="header3.xml"/><Relationship Id="rId10" Type="http://schemas.openxmlformats.org/officeDocument/2006/relationships/hyperlink" Target="https://www.museum-manching.de/veranstaltungen/vortraege/detail?eisen-gold-und-salz-42&amp;showTimeOnlyNull=0&amp;dateWeekday=1&amp;showTeasertextTop=0&amp;lang=de&amp;attributes=1001,1002,1003&amp;showAttrBottom=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veranstaltungen/kulturveranstaltungen/detail?heureka-wissenschaft-trifft-humor-39&amp;showTimeOnlyNull=0&amp;dateWeekday=1&amp;showTeasertextTop=0&amp;lang=de&amp;showAttrBottom=0&amp;selectedDate=Freitag,%2022.11.2024,%2019:00%20Uhr"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4686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5</cp:revision>
  <cp:lastPrinted>2024-08-26T15:53:00Z</cp:lastPrinted>
  <dcterms:created xsi:type="dcterms:W3CDTF">2024-08-26T15:44:00Z</dcterms:created>
  <dcterms:modified xsi:type="dcterms:W3CDTF">2024-08-28T12:01:00Z</dcterms:modified>
</cp:coreProperties>
</file>